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985" w:rsidRDefault="00916985" w:rsidP="00916985">
      <w:pPr>
        <w:rPr>
          <w:rFonts w:ascii="Roboto" w:hAnsi="Roboto"/>
          <w:b/>
          <w:bCs/>
          <w:sz w:val="36"/>
          <w:szCs w:val="36"/>
        </w:rPr>
      </w:pPr>
    </w:p>
    <w:p w:rsidR="00916985" w:rsidRPr="004818C9" w:rsidRDefault="00916985" w:rsidP="00916985">
      <w:pPr>
        <w:rPr>
          <w:rFonts w:ascii="Roboto" w:hAnsi="Roboto"/>
          <w:b/>
          <w:bCs/>
          <w:sz w:val="36"/>
          <w:szCs w:val="36"/>
        </w:rPr>
      </w:pPr>
      <w:r>
        <w:rPr>
          <w:rFonts w:ascii="Roboto" w:hAnsi="Roboto"/>
          <w:b/>
          <w:bCs/>
          <w:noProof/>
          <w:sz w:val="36"/>
          <w:szCs w:val="36"/>
        </w:rPr>
        <w:drawing>
          <wp:inline distT="0" distB="0" distL="0" distR="0" wp14:anchorId="498EDB61" wp14:editId="0882FED2">
            <wp:extent cx="1793775" cy="29698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LIBOR-KARVAY-(color-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96546" cy="313999"/>
                    </a:xfrm>
                    <a:prstGeom prst="rect">
                      <a:avLst/>
                    </a:prstGeom>
                  </pic:spPr>
                </pic:pic>
              </a:graphicData>
            </a:graphic>
          </wp:inline>
        </w:drawing>
      </w:r>
      <w:r>
        <w:rPr>
          <w:rFonts w:ascii="Roboto" w:hAnsi="Roboto"/>
          <w:b/>
          <w:bCs/>
          <w:sz w:val="36"/>
          <w:szCs w:val="36"/>
        </w:rPr>
        <w:br/>
      </w:r>
    </w:p>
    <w:p w:rsidR="00916985" w:rsidRPr="00916985" w:rsidRDefault="00916985" w:rsidP="00916985">
      <w:pPr>
        <w:rPr>
          <w:rFonts w:cstheme="minorHAnsi"/>
          <w:b/>
          <w:bCs/>
          <w:sz w:val="36"/>
          <w:szCs w:val="36"/>
          <w:lang w:val="en-US"/>
        </w:rPr>
      </w:pPr>
      <w:r w:rsidRPr="00916985">
        <w:rPr>
          <w:rFonts w:cstheme="minorHAnsi"/>
          <w:b/>
          <w:bCs/>
          <w:sz w:val="36"/>
          <w:szCs w:val="36"/>
          <w:lang w:val="en-US"/>
        </w:rPr>
        <w:t>DALIBOR KARVAY</w:t>
      </w:r>
    </w:p>
    <w:p w:rsidR="00916985" w:rsidRPr="00916985" w:rsidRDefault="00916985" w:rsidP="00916985">
      <w:pPr>
        <w:rPr>
          <w:rFonts w:cstheme="minorHAnsi"/>
          <w:sz w:val="32"/>
          <w:szCs w:val="32"/>
          <w:lang w:val="en-US"/>
        </w:rPr>
      </w:pPr>
      <w:r w:rsidRPr="00916985">
        <w:rPr>
          <w:rFonts w:cstheme="minorHAnsi"/>
          <w:sz w:val="32"/>
          <w:szCs w:val="32"/>
          <w:lang w:val="en-US"/>
        </w:rPr>
        <w:t>Violin</w:t>
      </w:r>
    </w:p>
    <w:p w:rsidR="00916985" w:rsidRPr="00916985" w:rsidRDefault="00916985" w:rsidP="00916985">
      <w:pPr>
        <w:rPr>
          <w:rFonts w:ascii="Roboto" w:hAnsi="Roboto"/>
          <w:lang w:val="en-US"/>
        </w:rPr>
      </w:pPr>
    </w:p>
    <w:p w:rsidR="00916985" w:rsidRDefault="00916985" w:rsidP="00916985">
      <w:pPr>
        <w:rPr>
          <w:rFonts w:asciiTheme="majorHAnsi" w:hAnsiTheme="majorHAnsi" w:cstheme="majorHAnsi"/>
        </w:rPr>
      </w:pPr>
      <w:r w:rsidRPr="00916985">
        <w:rPr>
          <w:rFonts w:asciiTheme="majorHAnsi" w:hAnsiTheme="majorHAnsi" w:cstheme="majorHAnsi"/>
        </w:rPr>
        <w:t>Dalibor Karvay musikalisches Leben begann im zarten Alter von drei Jahren. Sowohl sein Vater als auch sein späterer Mentor Prof. Boris Kuschnir entdeckten und pflegten Karvays außergewöhnliche Affinität zum Geigenspiel gleichermaßen schnell. Seine Reisen als musikalisches Wunderkind ließen ihn als Solist mit berühmten Orchestern konzertieren, da er bei prestigeträchtigen internationalen Musikwettbewerben schnell Siege einfuhr und sogar vor HRH, dem Prinzen von Wales, und Papst Johannes Paul II. auftrat.</w:t>
      </w:r>
    </w:p>
    <w:p w:rsidR="00916985" w:rsidRPr="00916985" w:rsidRDefault="00916985" w:rsidP="00916985">
      <w:pPr>
        <w:rPr>
          <w:rFonts w:asciiTheme="majorHAnsi" w:hAnsiTheme="majorHAnsi" w:cstheme="majorHAnsi"/>
        </w:rPr>
      </w:pPr>
    </w:p>
    <w:p w:rsidR="00916985" w:rsidRPr="00916985" w:rsidRDefault="00916985" w:rsidP="00916985">
      <w:pPr>
        <w:rPr>
          <w:rFonts w:asciiTheme="majorHAnsi" w:hAnsiTheme="majorHAnsi" w:cstheme="majorHAnsi"/>
        </w:rPr>
      </w:pPr>
      <w:r w:rsidRPr="00916985">
        <w:rPr>
          <w:rFonts w:asciiTheme="majorHAnsi" w:hAnsiTheme="majorHAnsi" w:cstheme="majorHAnsi"/>
        </w:rPr>
        <w:t>Der Dokumentarfilm „Stradivari - Suche nach der Perfektion“ aus dem Jahr 2004 folgt Dalibor Karvays weltweiter Suche nach der idealen Geige und dem perfekten Klang: ein kompromissloses Unterfangen, das bis heute andauert. Karvay ist permanent bestrebt, seine Geige mit äußerster Präzision und makelloser Reinheit zu spielen. Seine unermüdliche Reise hat ihn zu einer Traumkarriere als weltbekannter, preisgekrönter Solist geführt. 2020 wurde er zum ersten Konzertmeister der Wiener Symphoniker ernannt. Darüber hinaus unterrichtet Dalibor Karvay seit 2014 Violine an der Musik- und Kunstuniversität der Stadt Wien.</w:t>
      </w:r>
    </w:p>
    <w:p w:rsidR="00916985" w:rsidRDefault="00916985" w:rsidP="00916985">
      <w:pPr>
        <w:rPr>
          <w:rFonts w:asciiTheme="majorHAnsi" w:hAnsiTheme="majorHAnsi" w:cstheme="majorHAnsi"/>
        </w:rPr>
      </w:pPr>
      <w:r w:rsidRPr="00916985">
        <w:rPr>
          <w:rFonts w:asciiTheme="majorHAnsi" w:hAnsiTheme="majorHAnsi" w:cstheme="majorHAnsi"/>
        </w:rPr>
        <w:t xml:space="preserve">Begleiten Sie einen der genialsten und dennoch selbstkritischsten Geiger unserer Zeit auf </w:t>
      </w:r>
      <w:r w:rsidRPr="00916985">
        <w:rPr>
          <w:rFonts w:asciiTheme="majorHAnsi" w:hAnsiTheme="majorHAnsi" w:cstheme="majorHAnsi"/>
        </w:rPr>
        <w:t>seiner unaufhaltsamen</w:t>
      </w:r>
      <w:r w:rsidRPr="00916985">
        <w:rPr>
          <w:rFonts w:asciiTheme="majorHAnsi" w:hAnsiTheme="majorHAnsi" w:cstheme="majorHAnsi"/>
        </w:rPr>
        <w:t xml:space="preserve"> Suche nach konsequenter Klanggestaltung und musikalischer Höchstleistung.</w:t>
      </w:r>
    </w:p>
    <w:p w:rsidR="00916985" w:rsidRPr="00916985" w:rsidRDefault="00916985" w:rsidP="00916985">
      <w:pPr>
        <w:rPr>
          <w:rFonts w:asciiTheme="majorHAnsi" w:hAnsiTheme="majorHAnsi" w:cstheme="majorHAnsi"/>
        </w:rPr>
      </w:pPr>
    </w:p>
    <w:p w:rsidR="00916985" w:rsidRPr="004818C9" w:rsidRDefault="00916985" w:rsidP="00916985">
      <w:pPr>
        <w:rPr>
          <w:rFonts w:asciiTheme="majorHAnsi" w:hAnsiTheme="majorHAnsi" w:cstheme="majorHAnsi"/>
          <w:lang w:val="en-GB"/>
        </w:rPr>
      </w:pPr>
    </w:p>
    <w:p w:rsidR="00916985" w:rsidRPr="00916985" w:rsidRDefault="00916985" w:rsidP="00916985">
      <w:pPr>
        <w:rPr>
          <w:rFonts w:asciiTheme="majorHAnsi" w:hAnsiTheme="majorHAnsi" w:cstheme="majorHAnsi"/>
        </w:rPr>
      </w:pPr>
      <w:r w:rsidRPr="00916985">
        <w:rPr>
          <w:rFonts w:asciiTheme="majorHAnsi" w:hAnsiTheme="majorHAnsi" w:cstheme="majorHAnsi"/>
        </w:rPr>
        <w:t xml:space="preserve">Der slowakische Geiger Dalibor Karvay nahm das Violinspiel im Alter von drei Jahren bei seinem </w:t>
      </w:r>
      <w:r w:rsidRPr="00916985">
        <w:rPr>
          <w:rFonts w:asciiTheme="majorHAnsi" w:hAnsiTheme="majorHAnsi" w:cstheme="majorHAnsi"/>
        </w:rPr>
        <w:t>Vater auf</w:t>
      </w:r>
      <w:r w:rsidRPr="00916985">
        <w:rPr>
          <w:rFonts w:asciiTheme="majorHAnsi" w:hAnsiTheme="majorHAnsi" w:cstheme="majorHAnsi"/>
        </w:rPr>
        <w:t>. Sein intuitives Gespür für das Instrument veranlasste ihn während seines Studiums mehrere Aufnahmen für das slowakische Radio in Bratislava zu machen. Nach seinem Abschluss am Konservatorium von Žilina, wo er bei Prof. Bohumil Urban studierte, begann er ein Studium am Wiener Konservatorium in der Klasse des renommierten Professors Boris Kuschnir.</w:t>
      </w:r>
    </w:p>
    <w:p w:rsidR="00916985" w:rsidRPr="00916985" w:rsidRDefault="00916985" w:rsidP="00916985">
      <w:pPr>
        <w:rPr>
          <w:rFonts w:asciiTheme="majorHAnsi" w:hAnsiTheme="majorHAnsi" w:cstheme="majorHAnsi"/>
        </w:rPr>
      </w:pPr>
    </w:p>
    <w:p w:rsidR="00916985" w:rsidRPr="00916985" w:rsidRDefault="00916985" w:rsidP="00916985">
      <w:pPr>
        <w:rPr>
          <w:rFonts w:asciiTheme="majorHAnsi" w:hAnsiTheme="majorHAnsi" w:cstheme="majorHAnsi"/>
        </w:rPr>
      </w:pPr>
      <w:r w:rsidRPr="00916985">
        <w:rPr>
          <w:rFonts w:asciiTheme="majorHAnsi" w:hAnsiTheme="majorHAnsi" w:cstheme="majorHAnsi"/>
        </w:rPr>
        <w:t xml:space="preserve">Zu den größten Wettbewerbserfolgen Dalibor Karvays zählen seine Siege beim Young Musicians-Treffen in Córdoba 1996 und beim Eurovision Grand Prix - Junger Musiker des Jahres 2002, der 1. Preis beim Tibor Varga-Wettbewerb 2003, die Auszeichnung „New Talent“ bei „International Tribute of Young Interpreters” 2005 sowie sein Sieg beim David Oistrach-Wettbewerb in Moskau 2008. Sein prestigeträchtiges Konzert für Prinz Charles von Wales im Windsor Castle im Jahr 2003 zusammen mit Mstislav Rostropovich ist ein Beweis seiner herausragenden musikalischen Fähigkeiten. Karvay nahm wiederholte Einladungen an die Seiji Ozawa International Academy in der Schweiz an und wurde von der sloawkischen Tatra Bank Foundation mit dem Young Creator Award in der Kategorie Musik ausgezeichnet. 2009 verlieh </w:t>
      </w:r>
      <w:r w:rsidRPr="00916985">
        <w:rPr>
          <w:rFonts w:asciiTheme="majorHAnsi" w:hAnsiTheme="majorHAnsi" w:cstheme="majorHAnsi"/>
        </w:rPr>
        <w:lastRenderedPageBreak/>
        <w:t>die Slowakische Republik Karvay den Preis des Kulturministers für seine außergewöhnliche künstlerische Leistung und erfolgreiche internationale Vertretung der slowakischen Interpretationskunst.</w:t>
      </w:r>
    </w:p>
    <w:p w:rsidR="00916985" w:rsidRPr="00916985" w:rsidRDefault="00916985" w:rsidP="00916985">
      <w:pPr>
        <w:rPr>
          <w:rFonts w:asciiTheme="majorHAnsi" w:hAnsiTheme="majorHAnsi" w:cstheme="majorHAnsi"/>
        </w:rPr>
      </w:pPr>
      <w:r w:rsidRPr="00916985">
        <w:rPr>
          <w:rFonts w:asciiTheme="majorHAnsi" w:hAnsiTheme="majorHAnsi" w:cstheme="majorHAnsi"/>
        </w:rPr>
        <w:br/>
      </w:r>
    </w:p>
    <w:p w:rsidR="00916985" w:rsidRPr="00916985" w:rsidRDefault="00916985" w:rsidP="00916985">
      <w:pPr>
        <w:rPr>
          <w:rFonts w:asciiTheme="majorHAnsi" w:hAnsiTheme="majorHAnsi" w:cstheme="majorHAnsi"/>
        </w:rPr>
      </w:pPr>
      <w:r w:rsidRPr="00916985">
        <w:rPr>
          <w:rFonts w:asciiTheme="majorHAnsi" w:hAnsiTheme="majorHAnsi" w:cstheme="majorHAnsi"/>
        </w:rPr>
        <w:t>Als Solist hat Dalibor Karvay mit vielen renommierten Dirigenten zusammengearbeitet, darunter Leif Segerstam, Ion Marin, Hiroyuki Iwaki, Jaap van Zweden, Marek Janowski, Alexander Rahbari, Benjamin Wallfisch, Ondrej Lenárd u.a. Auch seine Zusammenarbeit mit Orchestern kann sich sehen lassen. So musizierte er mit den Wiener Symphonikern, dem Radio-Symphonieorchester Wien, dem Wiener Kammerorchester, der Camerata Salzburg, dem Deutsche Symphonie-Orchester Berlin, dem Nationaltheater-Orchester Mannheim, den Tschechischen Philharmonikern, dem Englischen Kammerorchester, dem Orchesterensemble Kanazawa, dem Het Gelders Orkest, den Solistes Européens Luxembourg, der Slowakischen Philharmonie, dem Sinfonieorchester des Slowakischen Rundfunks u.v.m. Als Kammermusiker hat Karvay mit hervorragenden internationalen Musikern zusammengearbeitet, darunter Radek Baborák, Julian Rachlin, Wenzel Fuchs, Boris Kuschnir, Magda Amara, Stefan Stroissnig oder Daniel Buranovsky.</w:t>
      </w:r>
    </w:p>
    <w:p w:rsidR="00916985" w:rsidRPr="00916985" w:rsidRDefault="00916985" w:rsidP="00916985">
      <w:pPr>
        <w:rPr>
          <w:rFonts w:asciiTheme="majorHAnsi" w:hAnsiTheme="majorHAnsi" w:cstheme="majorHAnsi"/>
        </w:rPr>
      </w:pPr>
      <w:r w:rsidRPr="00916985">
        <w:rPr>
          <w:rFonts w:asciiTheme="majorHAnsi" w:hAnsiTheme="majorHAnsi" w:cstheme="majorHAnsi"/>
        </w:rPr>
        <w:br/>
      </w:r>
    </w:p>
    <w:p w:rsidR="00916985" w:rsidRPr="00916985" w:rsidRDefault="00916985" w:rsidP="00916985">
      <w:pPr>
        <w:rPr>
          <w:rFonts w:asciiTheme="majorHAnsi" w:hAnsiTheme="majorHAnsi" w:cstheme="majorHAnsi"/>
        </w:rPr>
      </w:pPr>
      <w:r w:rsidRPr="00916985">
        <w:rPr>
          <w:rFonts w:asciiTheme="majorHAnsi" w:hAnsiTheme="majorHAnsi" w:cstheme="majorHAnsi"/>
        </w:rPr>
        <w:t xml:space="preserve">Karvays lange und hingebungsvolle Suche nach seiner idealen Geige wurde 2004 im internationalen Film „Stradivari - Suche nach Perfektion“ dokumentiert. Heute spielt er auf einer Geige der Wiener Geigenbaumeisterin Julia Maria Pasch. </w:t>
      </w:r>
    </w:p>
    <w:p w:rsidR="00916985" w:rsidRPr="00916985" w:rsidRDefault="00916985" w:rsidP="00916985">
      <w:pPr>
        <w:rPr>
          <w:rFonts w:asciiTheme="majorHAnsi" w:hAnsiTheme="majorHAnsi" w:cstheme="majorHAnsi"/>
        </w:rPr>
      </w:pPr>
    </w:p>
    <w:p w:rsidR="00916985" w:rsidRPr="00916985" w:rsidRDefault="00916985" w:rsidP="00916985">
      <w:pPr>
        <w:rPr>
          <w:rFonts w:asciiTheme="majorHAnsi" w:hAnsiTheme="majorHAnsi" w:cstheme="majorHAnsi"/>
        </w:rPr>
      </w:pPr>
      <w:r w:rsidRPr="00916985">
        <w:rPr>
          <w:rFonts w:asciiTheme="majorHAnsi" w:hAnsiTheme="majorHAnsi" w:cstheme="majorHAnsi"/>
        </w:rPr>
        <w:t>Neben seiner aktiven Konzertkarriere ist Karvay seit 2014 Geigenprofessor an der Musik- und Kunstuniversität der Stadt Wien. Dalibor Karvay gewann 2020 das Probespiel für die Wiener Symphoniker und wurde zum ersten Konzertmeister ernannt. Für das „Wohnzimmerkonzert“ des Orchesters während der Covid-19-Pandemie spielte Karvay auch Camille Saint-Saëns 'Introduction et Rondo capriccioso als Solist mit seinem Heimorchester und demonstrierte sowohl seine Fähigkeiten als Konzertmeister als auch seine primäre Hingabe als herausragender Solist.</w:t>
      </w:r>
    </w:p>
    <w:p w:rsidR="00916985" w:rsidRPr="00916985" w:rsidRDefault="00916985" w:rsidP="00916985">
      <w:pPr>
        <w:rPr>
          <w:rFonts w:asciiTheme="majorHAnsi" w:hAnsiTheme="majorHAnsi" w:cstheme="majorHAnsi"/>
        </w:rPr>
      </w:pPr>
    </w:p>
    <w:p w:rsidR="00916985" w:rsidRPr="00C151F9" w:rsidRDefault="00C151F9" w:rsidP="00916985">
      <w:pPr>
        <w:rPr>
          <w:lang w:val="en-US"/>
        </w:rPr>
      </w:pPr>
      <w:hyperlink r:id="rId5" w:history="1">
        <w:r w:rsidRPr="009C1C53">
          <w:rPr>
            <w:rStyle w:val="Hyperlink"/>
            <w:lang w:val="en-US"/>
          </w:rPr>
          <w:t>http://www.dali</w:t>
        </w:r>
        <w:r w:rsidRPr="009C1C53">
          <w:rPr>
            <w:rStyle w:val="Hyperlink"/>
            <w:lang w:val="en-US"/>
          </w:rPr>
          <w:t>b</w:t>
        </w:r>
        <w:r w:rsidRPr="009C1C53">
          <w:rPr>
            <w:rStyle w:val="Hyperlink"/>
            <w:lang w:val="en-US"/>
          </w:rPr>
          <w:t>orkarvay.com</w:t>
        </w:r>
      </w:hyperlink>
      <w:r>
        <w:rPr>
          <w:lang w:val="en-US"/>
        </w:rPr>
        <w:t xml:space="preserve"> </w:t>
      </w:r>
      <w:bookmarkStart w:id="0" w:name="_GoBack"/>
      <w:bookmarkEnd w:id="0"/>
    </w:p>
    <w:p w:rsidR="00916985" w:rsidRPr="004818C9" w:rsidRDefault="00916985" w:rsidP="00916985">
      <w:pPr>
        <w:rPr>
          <w:rFonts w:cstheme="minorHAnsi"/>
          <w:lang w:val="en-US"/>
        </w:rPr>
      </w:pPr>
    </w:p>
    <w:p w:rsidR="00916985" w:rsidRPr="004818C9" w:rsidRDefault="00916985" w:rsidP="00916985">
      <w:pPr>
        <w:rPr>
          <w:rFonts w:cstheme="minorHAnsi"/>
          <w:lang w:val="en-US"/>
        </w:rPr>
      </w:pPr>
      <w:r w:rsidRPr="00916985">
        <w:rPr>
          <w:rFonts w:cstheme="minorHAnsi"/>
        </w:rPr>
        <w:t xml:space="preserve">Für die aktuellste Biografie kontaktieren Sie uns bitte. Diese Biografie sollte nicht ohne Genehmigung der </w:t>
      </w:r>
      <w:r w:rsidRPr="00916985">
        <w:rPr>
          <w:rFonts w:cstheme="minorHAnsi"/>
        </w:rPr>
        <w:t xml:space="preserve">Künstleragentur </w:t>
      </w:r>
      <w:r w:rsidRPr="00916985">
        <w:rPr>
          <w:rFonts w:cstheme="minorHAnsi"/>
        </w:rPr>
        <w:t>Supin Music Agency bearbeitet werden.</w:t>
      </w:r>
      <w:r w:rsidRPr="004818C9">
        <w:rPr>
          <w:rFonts w:cstheme="minorHAnsi"/>
        </w:rPr>
        <w:br/>
      </w:r>
      <w:r>
        <w:rPr>
          <w:rFonts w:cstheme="minorHAnsi"/>
          <w:lang w:val="en-US"/>
        </w:rPr>
        <w:t>April</w:t>
      </w:r>
      <w:r w:rsidRPr="004818C9">
        <w:rPr>
          <w:rFonts w:cstheme="minorHAnsi"/>
          <w:lang w:val="en-US"/>
        </w:rPr>
        <w:t xml:space="preserve"> 20</w:t>
      </w:r>
      <w:r>
        <w:rPr>
          <w:rFonts w:cstheme="minorHAnsi"/>
          <w:lang w:val="en-US"/>
        </w:rPr>
        <w:t>21</w:t>
      </w:r>
    </w:p>
    <w:p w:rsidR="00916985" w:rsidRDefault="00916985" w:rsidP="00916985">
      <w:pPr>
        <w:rPr>
          <w:lang w:val="en-US"/>
        </w:rPr>
      </w:pPr>
    </w:p>
    <w:p w:rsidR="00916985" w:rsidRPr="004818C9" w:rsidRDefault="00916985" w:rsidP="00916985">
      <w:pPr>
        <w:rPr>
          <w:color w:val="A28F7D"/>
          <w:lang w:val="en-US"/>
        </w:rPr>
      </w:pPr>
    </w:p>
    <w:p w:rsidR="00916985" w:rsidRPr="00916985" w:rsidRDefault="00916985" w:rsidP="00916985">
      <w:pPr>
        <w:rPr>
          <w:rFonts w:asciiTheme="majorHAnsi" w:hAnsiTheme="majorHAnsi" w:cstheme="majorHAnsi"/>
          <w:color w:val="A28F7D"/>
          <w:sz w:val="22"/>
          <w:szCs w:val="22"/>
        </w:rPr>
      </w:pPr>
      <w:r w:rsidRPr="00916985">
        <w:rPr>
          <w:rFonts w:asciiTheme="majorHAnsi" w:hAnsiTheme="majorHAnsi" w:cstheme="majorHAnsi"/>
          <w:color w:val="A28F7D"/>
          <w:sz w:val="22"/>
          <w:szCs w:val="22"/>
        </w:rPr>
        <w:t>Für weitere Informationen kontaktieren Sie bit</w:t>
      </w:r>
      <w:r>
        <w:rPr>
          <w:rFonts w:asciiTheme="majorHAnsi" w:hAnsiTheme="majorHAnsi" w:cstheme="majorHAnsi"/>
          <w:color w:val="A28F7D"/>
          <w:sz w:val="22"/>
          <w:szCs w:val="22"/>
        </w:rPr>
        <w:t xml:space="preserve">te: </w:t>
      </w:r>
    </w:p>
    <w:p w:rsidR="00916985" w:rsidRPr="00916985" w:rsidRDefault="00916985" w:rsidP="00916985">
      <w:pPr>
        <w:rPr>
          <w:rFonts w:asciiTheme="majorHAnsi" w:hAnsiTheme="majorHAnsi" w:cstheme="majorHAnsi"/>
          <w:color w:val="A28F7D"/>
          <w:sz w:val="22"/>
          <w:szCs w:val="22"/>
        </w:rPr>
      </w:pPr>
    </w:p>
    <w:p w:rsidR="00916985" w:rsidRPr="004818C9" w:rsidRDefault="00916985" w:rsidP="00916985">
      <w:pPr>
        <w:rPr>
          <w:rFonts w:asciiTheme="majorHAnsi" w:hAnsiTheme="majorHAnsi" w:cstheme="majorHAnsi"/>
          <w:color w:val="A28F7D"/>
          <w:sz w:val="22"/>
          <w:szCs w:val="22"/>
          <w:lang w:val="en-US"/>
        </w:rPr>
      </w:pPr>
      <w:r w:rsidRPr="004818C9">
        <w:rPr>
          <w:rFonts w:asciiTheme="majorHAnsi" w:hAnsiTheme="majorHAnsi" w:cstheme="majorHAnsi"/>
          <w:color w:val="A28F7D"/>
          <w:sz w:val="22"/>
          <w:szCs w:val="22"/>
          <w:lang w:val="en-US"/>
        </w:rPr>
        <w:t xml:space="preserve">Francisco SUPIN, Artists Manager </w:t>
      </w:r>
    </w:p>
    <w:p w:rsidR="00916985" w:rsidRPr="00916985" w:rsidRDefault="00916985" w:rsidP="00916985">
      <w:pPr>
        <w:rPr>
          <w:rFonts w:asciiTheme="majorHAnsi" w:hAnsiTheme="majorHAnsi" w:cstheme="majorHAnsi"/>
          <w:color w:val="A28F7D"/>
          <w:sz w:val="22"/>
          <w:szCs w:val="22"/>
          <w:lang w:val="en-US"/>
        </w:rPr>
      </w:pPr>
      <w:hyperlink r:id="rId6" w:history="1">
        <w:r w:rsidRPr="004818C9">
          <w:rPr>
            <w:rStyle w:val="Hyperlink"/>
            <w:rFonts w:asciiTheme="majorHAnsi" w:hAnsiTheme="majorHAnsi" w:cstheme="majorHAnsi"/>
            <w:color w:val="A28F7D"/>
            <w:sz w:val="22"/>
            <w:szCs w:val="22"/>
            <w:lang w:val="en-US"/>
          </w:rPr>
          <w:t>fs@supinmusic.com</w:t>
        </w:r>
      </w:hyperlink>
      <w:r w:rsidRPr="004818C9">
        <w:rPr>
          <w:rFonts w:asciiTheme="majorHAnsi" w:hAnsiTheme="majorHAnsi" w:cstheme="majorHAnsi"/>
          <w:color w:val="A28F7D"/>
          <w:sz w:val="22"/>
          <w:szCs w:val="22"/>
          <w:lang w:val="en-US"/>
        </w:rPr>
        <w:t xml:space="preserve"> I +43 676 715 59 51</w:t>
      </w:r>
    </w:p>
    <w:p w:rsidR="00F92D86" w:rsidRPr="00916985" w:rsidRDefault="00C151F9">
      <w:pPr>
        <w:rPr>
          <w:lang w:val="en-US"/>
        </w:rPr>
      </w:pPr>
    </w:p>
    <w:sectPr w:rsidR="00F92D86" w:rsidRPr="00916985" w:rsidSect="00F4361C">
      <w:headerReference w:type="default" r:id="rId7"/>
      <w:footerReference w:type="default" r:id="rId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670" w:rsidRPr="004818C9" w:rsidRDefault="00C151F9" w:rsidP="00E04670">
    <w:pPr>
      <w:pStyle w:val="Fuzeile"/>
      <w:jc w:val="center"/>
      <w:rPr>
        <w:b/>
        <w:bCs/>
        <w:color w:val="A28F7D"/>
        <w:sz w:val="16"/>
        <w:szCs w:val="16"/>
        <w:lang w:val="en-US"/>
      </w:rPr>
    </w:pPr>
    <w:r w:rsidRPr="004818C9">
      <w:rPr>
        <w:b/>
        <w:bCs/>
        <w:color w:val="A28F7D"/>
        <w:sz w:val="16"/>
        <w:szCs w:val="16"/>
        <w:lang w:val="en-US"/>
      </w:rPr>
      <w:t>Supin Music Agency</w:t>
    </w:r>
  </w:p>
  <w:p w:rsidR="00E04670" w:rsidRPr="004818C9" w:rsidRDefault="00C151F9" w:rsidP="00E04670">
    <w:pPr>
      <w:pStyle w:val="Fuzeile"/>
      <w:jc w:val="center"/>
      <w:rPr>
        <w:color w:val="A28F7D"/>
        <w:sz w:val="16"/>
        <w:szCs w:val="16"/>
        <w:lang w:val="en-US"/>
      </w:rPr>
    </w:pPr>
    <w:r w:rsidRPr="004818C9">
      <w:rPr>
        <w:color w:val="A28F7D"/>
        <w:sz w:val="16"/>
        <w:szCs w:val="16"/>
        <w:lang w:val="en-US"/>
      </w:rPr>
      <w:t>Barichgasse 21/24 I 1030 Wien</w:t>
    </w:r>
  </w:p>
  <w:p w:rsidR="00E04670" w:rsidRPr="004818C9" w:rsidRDefault="00C151F9" w:rsidP="00E04670">
    <w:pPr>
      <w:pStyle w:val="Fuzeile"/>
      <w:jc w:val="center"/>
      <w:rPr>
        <w:color w:val="A28F7D"/>
        <w:sz w:val="16"/>
        <w:szCs w:val="16"/>
        <w:lang w:val="pl-PL"/>
      </w:rPr>
    </w:pPr>
    <w:r w:rsidRPr="004818C9">
      <w:rPr>
        <w:color w:val="A28F7D"/>
        <w:sz w:val="16"/>
        <w:szCs w:val="16"/>
        <w:lang w:val="pl-PL"/>
      </w:rPr>
      <w:t>fs@supinmusic.com I +43 676 715 59 51</w:t>
    </w:r>
  </w:p>
  <w:p w:rsidR="00E04670" w:rsidRPr="004818C9" w:rsidRDefault="00C151F9" w:rsidP="00E04670">
    <w:pPr>
      <w:pStyle w:val="Fuzeile"/>
      <w:jc w:val="center"/>
      <w:rPr>
        <w:color w:val="A28F7D"/>
        <w:sz w:val="16"/>
        <w:szCs w:val="16"/>
        <w:lang w:val="pl-PL"/>
      </w:rPr>
    </w:pPr>
    <w:r w:rsidRPr="004818C9">
      <w:rPr>
        <w:color w:val="A28F7D"/>
        <w:sz w:val="16"/>
        <w:szCs w:val="16"/>
        <w:lang w:val="pl-PL"/>
      </w:rPr>
      <w:t>www.supinmusic.com</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95E" w:rsidRDefault="00C151F9" w:rsidP="00C9495E">
    <w:pPr>
      <w:pStyle w:val="Kopfzeile"/>
      <w:jc w:val="center"/>
    </w:pPr>
    <w:r>
      <w:rPr>
        <w:noProof/>
      </w:rPr>
      <w:drawing>
        <wp:inline distT="0" distB="0" distL="0" distR="0" wp14:anchorId="17D87B94" wp14:editId="67098E71">
          <wp:extent cx="1404258" cy="1221639"/>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405646" cy="122284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985"/>
    <w:rsid w:val="000272F4"/>
    <w:rsid w:val="00916985"/>
    <w:rsid w:val="00C151F9"/>
    <w:rsid w:val="00C82F8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60A78B18"/>
  <w15:chartTrackingRefBased/>
  <w15:docId w15:val="{8DAD89FB-3B40-B44E-A4D3-6534BF9F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916985"/>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16985"/>
    <w:pPr>
      <w:tabs>
        <w:tab w:val="center" w:pos="4536"/>
        <w:tab w:val="right" w:pos="9072"/>
      </w:tabs>
    </w:pPr>
  </w:style>
  <w:style w:type="character" w:customStyle="1" w:styleId="KopfzeileZchn">
    <w:name w:val="Kopfzeile Zchn"/>
    <w:basedOn w:val="Absatz-Standardschriftart"/>
    <w:link w:val="Kopfzeile"/>
    <w:uiPriority w:val="99"/>
    <w:rsid w:val="00916985"/>
  </w:style>
  <w:style w:type="paragraph" w:styleId="Fuzeile">
    <w:name w:val="footer"/>
    <w:basedOn w:val="Standard"/>
    <w:link w:val="FuzeileZchn"/>
    <w:uiPriority w:val="99"/>
    <w:unhideWhenUsed/>
    <w:rsid w:val="00916985"/>
    <w:pPr>
      <w:tabs>
        <w:tab w:val="center" w:pos="4536"/>
        <w:tab w:val="right" w:pos="9072"/>
      </w:tabs>
    </w:pPr>
  </w:style>
  <w:style w:type="character" w:customStyle="1" w:styleId="FuzeileZchn">
    <w:name w:val="Fußzeile Zchn"/>
    <w:basedOn w:val="Absatz-Standardschriftart"/>
    <w:link w:val="Fuzeile"/>
    <w:uiPriority w:val="99"/>
    <w:rsid w:val="00916985"/>
  </w:style>
  <w:style w:type="character" w:styleId="Hyperlink">
    <w:name w:val="Hyperlink"/>
    <w:basedOn w:val="Absatz-Standardschriftart"/>
    <w:uiPriority w:val="99"/>
    <w:unhideWhenUsed/>
    <w:rsid w:val="00916985"/>
    <w:rPr>
      <w:color w:val="0563C1" w:themeColor="hyperlink"/>
      <w:u w:val="single"/>
    </w:rPr>
  </w:style>
  <w:style w:type="paragraph" w:styleId="Sprechblasentext">
    <w:name w:val="Balloon Text"/>
    <w:basedOn w:val="Standard"/>
    <w:link w:val="SprechblasentextZchn"/>
    <w:uiPriority w:val="99"/>
    <w:semiHidden/>
    <w:unhideWhenUsed/>
    <w:rsid w:val="00916985"/>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16985"/>
    <w:rPr>
      <w:rFonts w:ascii="Times New Roman" w:hAnsi="Times New Roman" w:cs="Times New Roman"/>
      <w:sz w:val="18"/>
      <w:szCs w:val="18"/>
    </w:rPr>
  </w:style>
  <w:style w:type="paragraph" w:styleId="Kommentartext">
    <w:name w:val="annotation text"/>
    <w:basedOn w:val="Standard"/>
    <w:link w:val="KommentartextZchn"/>
    <w:uiPriority w:val="99"/>
    <w:semiHidden/>
    <w:unhideWhenUsed/>
    <w:rsid w:val="00916985"/>
    <w:rPr>
      <w:sz w:val="20"/>
      <w:szCs w:val="20"/>
    </w:rPr>
  </w:style>
  <w:style w:type="character" w:customStyle="1" w:styleId="KommentartextZchn">
    <w:name w:val="Kommentartext Zchn"/>
    <w:basedOn w:val="Absatz-Standardschriftart"/>
    <w:link w:val="Kommentartext"/>
    <w:uiPriority w:val="99"/>
    <w:semiHidden/>
    <w:rsid w:val="00916985"/>
    <w:rPr>
      <w:sz w:val="20"/>
      <w:szCs w:val="20"/>
    </w:rPr>
  </w:style>
  <w:style w:type="character" w:styleId="Kommentarzeichen">
    <w:name w:val="annotation reference"/>
    <w:basedOn w:val="Absatz-Standardschriftart"/>
    <w:uiPriority w:val="99"/>
    <w:semiHidden/>
    <w:unhideWhenUsed/>
    <w:rsid w:val="00916985"/>
    <w:rPr>
      <w:sz w:val="16"/>
      <w:szCs w:val="16"/>
    </w:rPr>
  </w:style>
  <w:style w:type="character" w:styleId="BesuchterLink">
    <w:name w:val="FollowedHyperlink"/>
    <w:basedOn w:val="Absatz-Standardschriftart"/>
    <w:uiPriority w:val="99"/>
    <w:semiHidden/>
    <w:unhideWhenUsed/>
    <w:rsid w:val="00C151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s@supinmusic.com" TargetMode="External"/><Relationship Id="rId5" Type="http://schemas.openxmlformats.org/officeDocument/2006/relationships/hyperlink" Target="http://www.daliborkarvay.com"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678</Words>
  <Characters>4272</Characters>
  <Application>Microsoft Office Word</Application>
  <DocSecurity>0</DocSecurity>
  <Lines>35</Lines>
  <Paragraphs>9</Paragraphs>
  <ScaleCrop>false</ScaleCrop>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Supin</dc:creator>
  <cp:keywords/>
  <dc:description/>
  <cp:lastModifiedBy>Francisco Supin</cp:lastModifiedBy>
  <cp:revision>2</cp:revision>
  <dcterms:created xsi:type="dcterms:W3CDTF">2021-03-19T14:42:00Z</dcterms:created>
  <dcterms:modified xsi:type="dcterms:W3CDTF">2021-03-19T15:19:00Z</dcterms:modified>
</cp:coreProperties>
</file>