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8C9" w:rsidRDefault="004818C9" w:rsidP="0027294B">
      <w:pPr>
        <w:rPr>
          <w:rFonts w:ascii="Roboto" w:hAnsi="Roboto"/>
          <w:b/>
          <w:bCs/>
          <w:sz w:val="36"/>
          <w:szCs w:val="36"/>
        </w:rPr>
      </w:pPr>
    </w:p>
    <w:p w:rsidR="004818C9" w:rsidRPr="004818C9" w:rsidRDefault="004818C9" w:rsidP="0027294B">
      <w:pPr>
        <w:rPr>
          <w:rFonts w:ascii="Roboto" w:hAnsi="Roboto"/>
          <w:b/>
          <w:bCs/>
          <w:sz w:val="36"/>
          <w:szCs w:val="36"/>
        </w:rPr>
      </w:pPr>
      <w:r>
        <w:rPr>
          <w:rFonts w:ascii="Roboto" w:hAnsi="Roboto"/>
          <w:b/>
          <w:bCs/>
          <w:noProof/>
          <w:sz w:val="36"/>
          <w:szCs w:val="36"/>
        </w:rPr>
        <w:drawing>
          <wp:inline distT="0" distB="0" distL="0" distR="0">
            <wp:extent cx="1793775" cy="29698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LIBOR-KARVAY-(color-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6546" cy="313999"/>
                    </a:xfrm>
                    <a:prstGeom prst="rect">
                      <a:avLst/>
                    </a:prstGeom>
                  </pic:spPr>
                </pic:pic>
              </a:graphicData>
            </a:graphic>
          </wp:inline>
        </w:drawing>
      </w:r>
      <w:r>
        <w:rPr>
          <w:rFonts w:ascii="Roboto" w:hAnsi="Roboto"/>
          <w:b/>
          <w:bCs/>
          <w:sz w:val="36"/>
          <w:szCs w:val="36"/>
        </w:rPr>
        <w:br/>
      </w:r>
    </w:p>
    <w:p w:rsidR="004818C9" w:rsidRPr="0048167C" w:rsidRDefault="004818C9" w:rsidP="0027294B">
      <w:pPr>
        <w:rPr>
          <w:rFonts w:cstheme="minorHAnsi"/>
          <w:b/>
          <w:bCs/>
          <w:sz w:val="36"/>
          <w:szCs w:val="36"/>
          <w:lang w:val="en-US"/>
        </w:rPr>
      </w:pPr>
      <w:r w:rsidRPr="0048167C">
        <w:rPr>
          <w:rFonts w:cstheme="minorHAnsi"/>
          <w:b/>
          <w:bCs/>
          <w:sz w:val="36"/>
          <w:szCs w:val="36"/>
          <w:lang w:val="en-US"/>
        </w:rPr>
        <w:t>DALIBOR KARVAY</w:t>
      </w:r>
    </w:p>
    <w:p w:rsidR="0027294B" w:rsidRPr="0048167C" w:rsidRDefault="004818C9" w:rsidP="00C9495E">
      <w:pPr>
        <w:rPr>
          <w:rFonts w:cstheme="minorHAnsi"/>
          <w:sz w:val="32"/>
          <w:szCs w:val="32"/>
          <w:lang w:val="en-US"/>
        </w:rPr>
      </w:pPr>
      <w:r w:rsidRPr="0048167C">
        <w:rPr>
          <w:rFonts w:cstheme="minorHAnsi"/>
          <w:sz w:val="32"/>
          <w:szCs w:val="32"/>
          <w:lang w:val="en-US"/>
        </w:rPr>
        <w:t>Violin</w:t>
      </w:r>
    </w:p>
    <w:p w:rsidR="00C9495E" w:rsidRPr="0048167C" w:rsidRDefault="00C9495E" w:rsidP="00C9495E">
      <w:pPr>
        <w:rPr>
          <w:rFonts w:ascii="Roboto" w:hAnsi="Roboto"/>
          <w:lang w:val="en-US"/>
        </w:rPr>
      </w:pPr>
    </w:p>
    <w:p w:rsidR="004818C9" w:rsidRPr="004818C9" w:rsidRDefault="004818C9" w:rsidP="004818C9">
      <w:pPr>
        <w:rPr>
          <w:rFonts w:asciiTheme="majorHAnsi" w:hAnsiTheme="majorHAnsi" w:cstheme="majorHAnsi"/>
          <w:lang w:val="en-GB"/>
        </w:rPr>
      </w:pPr>
      <w:r w:rsidRPr="004818C9">
        <w:rPr>
          <w:rFonts w:asciiTheme="majorHAnsi" w:hAnsiTheme="majorHAnsi" w:cstheme="majorHAnsi"/>
          <w:lang w:val="en-GB"/>
        </w:rPr>
        <w:t xml:space="preserve">Dalibor </w:t>
      </w:r>
      <w:proofErr w:type="spellStart"/>
      <w:r w:rsidRPr="004818C9">
        <w:rPr>
          <w:rFonts w:asciiTheme="majorHAnsi" w:hAnsiTheme="majorHAnsi" w:cstheme="majorHAnsi"/>
          <w:lang w:val="en-GB"/>
        </w:rPr>
        <w:t>Karvay</w:t>
      </w:r>
      <w:proofErr w:type="spellEnd"/>
      <w:r w:rsidRPr="004818C9">
        <w:rPr>
          <w:rFonts w:asciiTheme="majorHAnsi" w:hAnsiTheme="majorHAnsi" w:cstheme="majorHAnsi"/>
          <w:lang w:val="en-GB"/>
        </w:rPr>
        <w:t xml:space="preserve"> began his musical life at the tender age of three, with both his father and later his mentor Prof. Boris </w:t>
      </w:r>
      <w:proofErr w:type="spellStart"/>
      <w:r w:rsidRPr="004818C9">
        <w:rPr>
          <w:rFonts w:asciiTheme="majorHAnsi" w:hAnsiTheme="majorHAnsi" w:cstheme="majorHAnsi"/>
          <w:lang w:val="en-GB"/>
        </w:rPr>
        <w:t>Kuschnir</w:t>
      </w:r>
      <w:proofErr w:type="spellEnd"/>
      <w:r w:rsidRPr="004818C9">
        <w:rPr>
          <w:rFonts w:asciiTheme="majorHAnsi" w:hAnsiTheme="majorHAnsi" w:cstheme="majorHAnsi"/>
          <w:lang w:val="en-GB"/>
        </w:rPr>
        <w:t xml:space="preserve"> equally quick to discover and nurture </w:t>
      </w:r>
      <w:proofErr w:type="spellStart"/>
      <w:r w:rsidRPr="004818C9">
        <w:rPr>
          <w:rFonts w:asciiTheme="majorHAnsi" w:hAnsiTheme="majorHAnsi" w:cstheme="majorHAnsi"/>
          <w:lang w:val="en-GB"/>
        </w:rPr>
        <w:t>Karvay’s</w:t>
      </w:r>
      <w:proofErr w:type="spellEnd"/>
      <w:r w:rsidRPr="004818C9">
        <w:rPr>
          <w:rFonts w:asciiTheme="majorHAnsi" w:hAnsiTheme="majorHAnsi" w:cstheme="majorHAnsi"/>
          <w:lang w:val="en-GB"/>
        </w:rPr>
        <w:t xml:space="preserve"> extraordinary affinity for playing the violin. His journeys as a musical wunderkind led him to perform as a soloist with famous orchestras as he rapidly raked in victories at prestigious international music competitions and even appeared before HRH The Prince of Wales and Pope St. John Paul II.</w:t>
      </w:r>
    </w:p>
    <w:p w:rsidR="004818C9" w:rsidRPr="004818C9" w:rsidRDefault="004818C9" w:rsidP="004818C9">
      <w:pPr>
        <w:rPr>
          <w:rFonts w:asciiTheme="majorHAnsi" w:hAnsiTheme="majorHAnsi" w:cstheme="majorHAnsi"/>
          <w:lang w:val="en-GB"/>
        </w:rPr>
      </w:pPr>
      <w:r w:rsidRPr="004818C9">
        <w:rPr>
          <w:rFonts w:asciiTheme="majorHAnsi" w:hAnsiTheme="majorHAnsi" w:cstheme="majorHAnsi"/>
          <w:lang w:val="en-GB"/>
        </w:rPr>
        <w:t xml:space="preserve">The 2004 documentary “Stradivari – Search for Perfection” follows Dalibor </w:t>
      </w:r>
      <w:proofErr w:type="spellStart"/>
      <w:r w:rsidRPr="004818C9">
        <w:rPr>
          <w:rFonts w:asciiTheme="majorHAnsi" w:hAnsiTheme="majorHAnsi" w:cstheme="majorHAnsi"/>
          <w:lang w:val="en-GB"/>
        </w:rPr>
        <w:t>Karvay’s</w:t>
      </w:r>
      <w:proofErr w:type="spellEnd"/>
      <w:r w:rsidRPr="004818C9">
        <w:rPr>
          <w:rFonts w:asciiTheme="majorHAnsi" w:hAnsiTheme="majorHAnsi" w:cstheme="majorHAnsi"/>
          <w:lang w:val="en-GB"/>
        </w:rPr>
        <w:t xml:space="preserve"> worldwide quest for the ideal violin and the perfect sound: an uncompromising pursuit that has lasted until this very day. </w:t>
      </w:r>
      <w:proofErr w:type="spellStart"/>
      <w:r w:rsidRPr="004818C9">
        <w:rPr>
          <w:rFonts w:asciiTheme="majorHAnsi" w:hAnsiTheme="majorHAnsi" w:cstheme="majorHAnsi"/>
          <w:lang w:val="en-GB"/>
        </w:rPr>
        <w:t>Karvay</w:t>
      </w:r>
      <w:proofErr w:type="spellEnd"/>
      <w:r w:rsidRPr="004818C9">
        <w:rPr>
          <w:rFonts w:asciiTheme="majorHAnsi" w:hAnsiTheme="majorHAnsi" w:cstheme="majorHAnsi"/>
          <w:lang w:val="en-GB"/>
        </w:rPr>
        <w:t xml:space="preserve"> is permanently driven to play his violin with utter precision and flawless purity. His tireless journey has led him to a dream career as a world-renowned, award-winning soloist. In 2020, he was appointed first concert master of the Vienna Symphony Orchestra. In addition, Dalibor </w:t>
      </w:r>
      <w:proofErr w:type="spellStart"/>
      <w:r w:rsidRPr="004818C9">
        <w:rPr>
          <w:rFonts w:asciiTheme="majorHAnsi" w:hAnsiTheme="majorHAnsi" w:cstheme="majorHAnsi"/>
          <w:lang w:val="en-GB"/>
        </w:rPr>
        <w:t>Karvay</w:t>
      </w:r>
      <w:proofErr w:type="spellEnd"/>
      <w:r w:rsidRPr="004818C9">
        <w:rPr>
          <w:rFonts w:asciiTheme="majorHAnsi" w:hAnsiTheme="majorHAnsi" w:cstheme="majorHAnsi"/>
          <w:lang w:val="en-GB"/>
        </w:rPr>
        <w:t xml:space="preserve"> has been teaching violin at the Music and Arts University of the City of Vienna since 2014.</w:t>
      </w:r>
    </w:p>
    <w:p w:rsidR="004818C9" w:rsidRPr="004818C9" w:rsidRDefault="004818C9" w:rsidP="004818C9">
      <w:pPr>
        <w:rPr>
          <w:rFonts w:asciiTheme="majorHAnsi" w:hAnsiTheme="majorHAnsi" w:cstheme="majorHAnsi"/>
          <w:lang w:val="en-GB"/>
        </w:rPr>
      </w:pPr>
      <w:r w:rsidRPr="004818C9">
        <w:rPr>
          <w:rFonts w:asciiTheme="majorHAnsi" w:hAnsiTheme="majorHAnsi" w:cstheme="majorHAnsi"/>
          <w:lang w:val="en-GB"/>
        </w:rPr>
        <w:t>Join one of the most ingenious, yet self-critical contemporary violinists’ unstoppable pursuit of consistent sonic purity and excellence.</w:t>
      </w:r>
    </w:p>
    <w:p w:rsidR="004818C9" w:rsidRPr="004818C9" w:rsidRDefault="004818C9" w:rsidP="00C9495E">
      <w:pPr>
        <w:rPr>
          <w:rFonts w:asciiTheme="majorHAnsi" w:hAnsiTheme="majorHAnsi" w:cstheme="majorHAnsi"/>
          <w:lang w:val="en-GB"/>
        </w:rPr>
      </w:pPr>
    </w:p>
    <w:p w:rsidR="004818C9" w:rsidRPr="004818C9" w:rsidRDefault="004818C9" w:rsidP="004818C9">
      <w:pPr>
        <w:rPr>
          <w:rFonts w:asciiTheme="majorHAnsi" w:hAnsiTheme="majorHAnsi" w:cstheme="majorHAnsi"/>
          <w:lang w:val="en-GB"/>
        </w:rPr>
      </w:pPr>
      <w:r w:rsidRPr="004818C9">
        <w:rPr>
          <w:rFonts w:asciiTheme="majorHAnsi" w:hAnsiTheme="majorHAnsi" w:cstheme="majorHAnsi"/>
          <w:lang w:val="en-GB"/>
        </w:rPr>
        <w:t xml:space="preserve">Dalibor </w:t>
      </w:r>
      <w:proofErr w:type="spellStart"/>
      <w:r w:rsidRPr="004818C9">
        <w:rPr>
          <w:rFonts w:asciiTheme="majorHAnsi" w:hAnsiTheme="majorHAnsi" w:cstheme="majorHAnsi"/>
          <w:lang w:val="en-GB"/>
        </w:rPr>
        <w:t>Karvay</w:t>
      </w:r>
      <w:proofErr w:type="spellEnd"/>
      <w:r w:rsidRPr="004818C9">
        <w:rPr>
          <w:rFonts w:asciiTheme="majorHAnsi" w:hAnsiTheme="majorHAnsi" w:cstheme="majorHAnsi"/>
          <w:lang w:val="en-GB"/>
        </w:rPr>
        <w:t xml:space="preserve">, born in Martin, Slovakia, started playing the violin at the age of three under the guidance of his father. His grasp of the instrument led him to make several recordings for the Slovak Radio in Bratislava during his studies at the Primary Art School in </w:t>
      </w:r>
      <w:proofErr w:type="spellStart"/>
      <w:r w:rsidRPr="004818C9">
        <w:rPr>
          <w:rFonts w:asciiTheme="majorHAnsi" w:hAnsiTheme="majorHAnsi" w:cstheme="majorHAnsi"/>
          <w:lang w:val="en-GB"/>
        </w:rPr>
        <w:t>Vrútky</w:t>
      </w:r>
      <w:proofErr w:type="spellEnd"/>
      <w:r w:rsidRPr="004818C9">
        <w:rPr>
          <w:rFonts w:asciiTheme="majorHAnsi" w:hAnsiTheme="majorHAnsi" w:cstheme="majorHAnsi"/>
          <w:lang w:val="en-GB"/>
        </w:rPr>
        <w:t xml:space="preserve">. After graduating from the </w:t>
      </w:r>
      <w:r w:rsidRPr="004818C9">
        <w:rPr>
          <w:rFonts w:asciiTheme="majorHAnsi" w:hAnsiTheme="majorHAnsi" w:cstheme="majorHAnsi"/>
          <w:lang w:val="en-US"/>
        </w:rPr>
        <w:t>Ž</w:t>
      </w:r>
      <w:proofErr w:type="spellStart"/>
      <w:r w:rsidRPr="004818C9">
        <w:rPr>
          <w:rFonts w:asciiTheme="majorHAnsi" w:hAnsiTheme="majorHAnsi" w:cstheme="majorHAnsi"/>
          <w:lang w:val="en-GB"/>
        </w:rPr>
        <w:t>ilina</w:t>
      </w:r>
      <w:proofErr w:type="spellEnd"/>
      <w:r w:rsidRPr="004818C9">
        <w:rPr>
          <w:rFonts w:asciiTheme="majorHAnsi" w:hAnsiTheme="majorHAnsi" w:cstheme="majorHAnsi"/>
          <w:lang w:val="en-GB"/>
        </w:rPr>
        <w:t xml:space="preserve"> Conservatory, where he studied under prof. </w:t>
      </w:r>
      <w:proofErr w:type="spellStart"/>
      <w:r w:rsidRPr="004818C9">
        <w:rPr>
          <w:rFonts w:asciiTheme="majorHAnsi" w:hAnsiTheme="majorHAnsi" w:cstheme="majorHAnsi"/>
          <w:lang w:val="en-GB"/>
        </w:rPr>
        <w:t>Bohumil</w:t>
      </w:r>
      <w:proofErr w:type="spellEnd"/>
      <w:r w:rsidRPr="004818C9">
        <w:rPr>
          <w:rFonts w:asciiTheme="majorHAnsi" w:hAnsiTheme="majorHAnsi" w:cstheme="majorHAnsi"/>
          <w:lang w:val="en-GB"/>
        </w:rPr>
        <w:t xml:space="preserve"> Urban, he embarked on a course of study at the Vienna Conservatory in the class of the renowned professor Boris </w:t>
      </w:r>
      <w:proofErr w:type="spellStart"/>
      <w:r w:rsidRPr="004818C9">
        <w:rPr>
          <w:rFonts w:asciiTheme="majorHAnsi" w:hAnsiTheme="majorHAnsi" w:cstheme="majorHAnsi"/>
          <w:lang w:val="en-GB"/>
        </w:rPr>
        <w:t>Kuschnir</w:t>
      </w:r>
      <w:proofErr w:type="spellEnd"/>
      <w:r w:rsidRPr="004818C9">
        <w:rPr>
          <w:rFonts w:asciiTheme="majorHAnsi" w:hAnsiTheme="majorHAnsi" w:cstheme="majorHAnsi"/>
          <w:lang w:val="en-GB"/>
        </w:rPr>
        <w:t xml:space="preserve">. </w:t>
      </w:r>
    </w:p>
    <w:p w:rsidR="004818C9" w:rsidRPr="004818C9" w:rsidRDefault="004818C9" w:rsidP="00C9495E">
      <w:pPr>
        <w:rPr>
          <w:rFonts w:asciiTheme="majorHAnsi" w:hAnsiTheme="majorHAnsi" w:cstheme="majorHAnsi"/>
          <w:lang w:val="en-GB"/>
        </w:rPr>
      </w:pPr>
    </w:p>
    <w:p w:rsidR="004818C9" w:rsidRPr="004818C9" w:rsidRDefault="004818C9" w:rsidP="004818C9">
      <w:pPr>
        <w:rPr>
          <w:rFonts w:asciiTheme="majorHAnsi" w:hAnsiTheme="majorHAnsi" w:cstheme="majorHAnsi"/>
          <w:lang w:val="en-US"/>
        </w:rPr>
      </w:pPr>
      <w:r w:rsidRPr="004818C9">
        <w:rPr>
          <w:rFonts w:asciiTheme="majorHAnsi" w:hAnsiTheme="majorHAnsi" w:cstheme="majorHAnsi"/>
          <w:lang w:val="en-US"/>
        </w:rPr>
        <w:t xml:space="preserve">Some of Dalibor </w:t>
      </w:r>
      <w:proofErr w:type="spellStart"/>
      <w:r w:rsidRPr="004818C9">
        <w:rPr>
          <w:rFonts w:asciiTheme="majorHAnsi" w:hAnsiTheme="majorHAnsi" w:cstheme="majorHAnsi"/>
          <w:lang w:val="en-US"/>
        </w:rPr>
        <w:t>Karvay’s</w:t>
      </w:r>
      <w:proofErr w:type="spellEnd"/>
      <w:r w:rsidRPr="004818C9">
        <w:rPr>
          <w:rFonts w:asciiTheme="majorHAnsi" w:hAnsiTheme="majorHAnsi" w:cstheme="majorHAnsi"/>
          <w:lang w:val="en-US"/>
        </w:rPr>
        <w:t xml:space="preserve"> biggest competition successes include winning the Young Musicians meeting in Córdoba in 1996, receiving the Eurovision Grand Prix - Young Musician of the Year in 2002, the first prize at the Tibor </w:t>
      </w:r>
      <w:proofErr w:type="spellStart"/>
      <w:r w:rsidRPr="004818C9">
        <w:rPr>
          <w:rFonts w:asciiTheme="majorHAnsi" w:hAnsiTheme="majorHAnsi" w:cstheme="majorHAnsi"/>
          <w:lang w:val="en-US"/>
        </w:rPr>
        <w:t>Varga</w:t>
      </w:r>
      <w:proofErr w:type="spellEnd"/>
      <w:r w:rsidRPr="004818C9">
        <w:rPr>
          <w:rFonts w:asciiTheme="majorHAnsi" w:hAnsiTheme="majorHAnsi" w:cstheme="majorHAnsi"/>
          <w:lang w:val="en-US"/>
        </w:rPr>
        <w:t xml:space="preserve"> competition in 2003, the “New Talent” award at the International Tribute of Young Interpreters in 2005, as well as his victory at the David Oistrakh competition in Moscow in 2008. His prestigious concert for Prince Charles of Wales at the Windsor Castle in 2003 together with </w:t>
      </w:r>
      <w:proofErr w:type="spellStart"/>
      <w:r w:rsidRPr="004818C9">
        <w:rPr>
          <w:rFonts w:asciiTheme="majorHAnsi" w:hAnsiTheme="majorHAnsi" w:cstheme="majorHAnsi"/>
          <w:lang w:val="en-US"/>
        </w:rPr>
        <w:t>Mstislav</w:t>
      </w:r>
      <w:proofErr w:type="spellEnd"/>
      <w:r w:rsidRPr="004818C9">
        <w:rPr>
          <w:rFonts w:asciiTheme="majorHAnsi" w:hAnsiTheme="majorHAnsi" w:cstheme="majorHAnsi"/>
          <w:lang w:val="en-US"/>
        </w:rPr>
        <w:t xml:space="preserve"> Rostropovich is testament to his outstanding early musical achievement. </w:t>
      </w:r>
      <w:proofErr w:type="spellStart"/>
      <w:r w:rsidRPr="004818C9">
        <w:rPr>
          <w:rFonts w:asciiTheme="majorHAnsi" w:hAnsiTheme="majorHAnsi" w:cstheme="majorHAnsi"/>
          <w:lang w:val="en-US"/>
        </w:rPr>
        <w:t>Karvay</w:t>
      </w:r>
      <w:proofErr w:type="spellEnd"/>
      <w:r w:rsidRPr="004818C9">
        <w:rPr>
          <w:rFonts w:asciiTheme="majorHAnsi" w:hAnsiTheme="majorHAnsi" w:cstheme="majorHAnsi"/>
          <w:lang w:val="en-US"/>
        </w:rPr>
        <w:t xml:space="preserve"> graciously accepted repeated invitations to the Seiji Ozawa International Academy in Switzerland and was granted the Young Creator Award in the music category by the Tatra Bank Foundation in Slovakia. In 2009, the Slovak Republic awarded </w:t>
      </w:r>
      <w:proofErr w:type="spellStart"/>
      <w:r w:rsidRPr="004818C9">
        <w:rPr>
          <w:rFonts w:asciiTheme="majorHAnsi" w:hAnsiTheme="majorHAnsi" w:cstheme="majorHAnsi"/>
          <w:lang w:val="en-US"/>
        </w:rPr>
        <w:t>Karvay</w:t>
      </w:r>
      <w:proofErr w:type="spellEnd"/>
      <w:r w:rsidRPr="004818C9">
        <w:rPr>
          <w:rFonts w:asciiTheme="majorHAnsi" w:hAnsiTheme="majorHAnsi" w:cstheme="majorHAnsi"/>
          <w:lang w:val="en-US"/>
        </w:rPr>
        <w:t xml:space="preserve"> the Prize of the Minister of Culture for his exceptional artistic performance and successful international representation of Slovak interpretive art.</w:t>
      </w:r>
      <w:r w:rsidRPr="004818C9">
        <w:rPr>
          <w:rFonts w:asciiTheme="majorHAnsi" w:hAnsiTheme="majorHAnsi" w:cstheme="majorHAnsi"/>
          <w:lang w:val="en-US"/>
        </w:rPr>
        <w:br/>
      </w:r>
    </w:p>
    <w:p w:rsidR="004818C9" w:rsidRPr="004818C9" w:rsidRDefault="004818C9" w:rsidP="00C9495E">
      <w:pPr>
        <w:rPr>
          <w:rFonts w:asciiTheme="majorHAnsi" w:hAnsiTheme="majorHAnsi" w:cstheme="majorHAnsi"/>
          <w:lang w:val="en-US"/>
        </w:rPr>
      </w:pPr>
      <w:r w:rsidRPr="004818C9">
        <w:rPr>
          <w:rFonts w:asciiTheme="majorHAnsi" w:hAnsiTheme="majorHAnsi" w:cstheme="majorHAnsi"/>
          <w:lang w:val="en-US"/>
        </w:rPr>
        <w:lastRenderedPageBreak/>
        <w:t xml:space="preserve">As a soloist, Dalibor </w:t>
      </w:r>
      <w:proofErr w:type="spellStart"/>
      <w:r w:rsidRPr="004818C9">
        <w:rPr>
          <w:rFonts w:asciiTheme="majorHAnsi" w:hAnsiTheme="majorHAnsi" w:cstheme="majorHAnsi"/>
          <w:lang w:val="en-US"/>
        </w:rPr>
        <w:t>Karvay</w:t>
      </w:r>
      <w:proofErr w:type="spellEnd"/>
      <w:r w:rsidRPr="004818C9">
        <w:rPr>
          <w:rFonts w:asciiTheme="majorHAnsi" w:hAnsiTheme="majorHAnsi" w:cstheme="majorHAnsi"/>
          <w:lang w:val="en-US"/>
        </w:rPr>
        <w:t xml:space="preserve"> has worked with many renowned conductors including Leif </w:t>
      </w:r>
      <w:proofErr w:type="spellStart"/>
      <w:r w:rsidRPr="004818C9">
        <w:rPr>
          <w:rFonts w:asciiTheme="majorHAnsi" w:hAnsiTheme="majorHAnsi" w:cstheme="majorHAnsi"/>
          <w:lang w:val="en-US"/>
        </w:rPr>
        <w:t>Segerstam</w:t>
      </w:r>
      <w:proofErr w:type="spellEnd"/>
      <w:r w:rsidRPr="004818C9">
        <w:rPr>
          <w:rFonts w:asciiTheme="majorHAnsi" w:hAnsiTheme="majorHAnsi" w:cstheme="majorHAnsi"/>
          <w:lang w:val="en-US"/>
        </w:rPr>
        <w:t xml:space="preserve">, Ion Marin, Hiroyuki Iwaki, Jaap van </w:t>
      </w:r>
      <w:proofErr w:type="spellStart"/>
      <w:r w:rsidRPr="004818C9">
        <w:rPr>
          <w:rFonts w:asciiTheme="majorHAnsi" w:hAnsiTheme="majorHAnsi" w:cstheme="majorHAnsi"/>
          <w:lang w:val="en-US"/>
        </w:rPr>
        <w:t>Zweden</w:t>
      </w:r>
      <w:proofErr w:type="spellEnd"/>
      <w:r w:rsidRPr="004818C9">
        <w:rPr>
          <w:rFonts w:asciiTheme="majorHAnsi" w:hAnsiTheme="majorHAnsi" w:cstheme="majorHAnsi"/>
          <w:lang w:val="en-US"/>
        </w:rPr>
        <w:t xml:space="preserve">, Marek </w:t>
      </w:r>
      <w:proofErr w:type="spellStart"/>
      <w:r w:rsidRPr="004818C9">
        <w:rPr>
          <w:rFonts w:asciiTheme="majorHAnsi" w:hAnsiTheme="majorHAnsi" w:cstheme="majorHAnsi"/>
          <w:lang w:val="en-US"/>
        </w:rPr>
        <w:t>Janowski</w:t>
      </w:r>
      <w:proofErr w:type="spellEnd"/>
      <w:r w:rsidRPr="004818C9">
        <w:rPr>
          <w:rFonts w:asciiTheme="majorHAnsi" w:hAnsiTheme="majorHAnsi" w:cstheme="majorHAnsi"/>
          <w:lang w:val="en-US"/>
        </w:rPr>
        <w:t xml:space="preserve">, Alexander </w:t>
      </w:r>
      <w:proofErr w:type="spellStart"/>
      <w:r w:rsidRPr="004818C9">
        <w:rPr>
          <w:rFonts w:asciiTheme="majorHAnsi" w:hAnsiTheme="majorHAnsi" w:cstheme="majorHAnsi"/>
          <w:lang w:val="en-US"/>
        </w:rPr>
        <w:t>Rahbari</w:t>
      </w:r>
      <w:proofErr w:type="spellEnd"/>
      <w:r w:rsidRPr="004818C9">
        <w:rPr>
          <w:rFonts w:asciiTheme="majorHAnsi" w:hAnsiTheme="majorHAnsi" w:cstheme="majorHAnsi"/>
          <w:lang w:val="en-US"/>
        </w:rPr>
        <w:t xml:space="preserve">, Benjamin </w:t>
      </w:r>
      <w:proofErr w:type="spellStart"/>
      <w:r w:rsidRPr="004818C9">
        <w:rPr>
          <w:rFonts w:asciiTheme="majorHAnsi" w:hAnsiTheme="majorHAnsi" w:cstheme="majorHAnsi"/>
          <w:lang w:val="en-US"/>
        </w:rPr>
        <w:t>Wallfisch</w:t>
      </w:r>
      <w:proofErr w:type="spellEnd"/>
      <w:r w:rsidRPr="004818C9">
        <w:rPr>
          <w:rFonts w:asciiTheme="majorHAnsi" w:hAnsiTheme="majorHAnsi" w:cstheme="majorHAnsi"/>
          <w:lang w:val="en-US"/>
        </w:rPr>
        <w:t xml:space="preserve">, </w:t>
      </w:r>
      <w:proofErr w:type="spellStart"/>
      <w:r w:rsidRPr="004818C9">
        <w:rPr>
          <w:rFonts w:asciiTheme="majorHAnsi" w:hAnsiTheme="majorHAnsi" w:cstheme="majorHAnsi"/>
          <w:lang w:val="en-US"/>
        </w:rPr>
        <w:t>Ondrej</w:t>
      </w:r>
      <w:proofErr w:type="spellEnd"/>
      <w:r w:rsidRPr="004818C9">
        <w:rPr>
          <w:rFonts w:asciiTheme="majorHAnsi" w:hAnsiTheme="majorHAnsi" w:cstheme="majorHAnsi"/>
          <w:lang w:val="en-US"/>
        </w:rPr>
        <w:t xml:space="preserve"> </w:t>
      </w:r>
      <w:proofErr w:type="spellStart"/>
      <w:r w:rsidRPr="004818C9">
        <w:rPr>
          <w:rFonts w:asciiTheme="majorHAnsi" w:hAnsiTheme="majorHAnsi" w:cstheme="majorHAnsi"/>
          <w:lang w:val="en-US"/>
        </w:rPr>
        <w:t>Lenárd</w:t>
      </w:r>
      <w:proofErr w:type="spellEnd"/>
      <w:r w:rsidRPr="004818C9">
        <w:rPr>
          <w:rFonts w:asciiTheme="majorHAnsi" w:hAnsiTheme="majorHAnsi" w:cstheme="majorHAnsi"/>
          <w:lang w:val="en-US"/>
        </w:rPr>
        <w:t xml:space="preserve"> etc. His cooperation with orchestras also makes for an impressive list: the Vienna Symphonic Orchestra, the Vienna Radio Symphony Orchestra, the Vienna Chamber Orchestra, the Camerata Salzburg, the German Symphony Orchestra Berlin, the National Theatre Orchestra Mannheim, the Czech Philharmonic Orchestra, the English Chamber Orchestra, the Orchestra Ensemble Kanazawa, the Het </w:t>
      </w:r>
      <w:proofErr w:type="spellStart"/>
      <w:r w:rsidRPr="004818C9">
        <w:rPr>
          <w:rFonts w:asciiTheme="majorHAnsi" w:hAnsiTheme="majorHAnsi" w:cstheme="majorHAnsi"/>
          <w:lang w:val="en-US"/>
        </w:rPr>
        <w:t>Gelders</w:t>
      </w:r>
      <w:proofErr w:type="spellEnd"/>
      <w:r w:rsidRPr="004818C9">
        <w:rPr>
          <w:rFonts w:asciiTheme="majorHAnsi" w:hAnsiTheme="majorHAnsi" w:cstheme="majorHAnsi"/>
          <w:lang w:val="en-US"/>
        </w:rPr>
        <w:t xml:space="preserve"> </w:t>
      </w:r>
      <w:proofErr w:type="spellStart"/>
      <w:r w:rsidRPr="004818C9">
        <w:rPr>
          <w:rFonts w:asciiTheme="majorHAnsi" w:hAnsiTheme="majorHAnsi" w:cstheme="majorHAnsi"/>
          <w:lang w:val="en-US"/>
        </w:rPr>
        <w:t>Orkest</w:t>
      </w:r>
      <w:proofErr w:type="spellEnd"/>
      <w:r w:rsidRPr="004818C9">
        <w:rPr>
          <w:rFonts w:asciiTheme="majorHAnsi" w:hAnsiTheme="majorHAnsi" w:cstheme="majorHAnsi"/>
          <w:lang w:val="en-US"/>
        </w:rPr>
        <w:t xml:space="preserve">, the </w:t>
      </w:r>
      <w:proofErr w:type="spellStart"/>
      <w:r w:rsidRPr="004818C9">
        <w:rPr>
          <w:rFonts w:asciiTheme="majorHAnsi" w:hAnsiTheme="majorHAnsi" w:cstheme="majorHAnsi"/>
          <w:lang w:val="en-US"/>
        </w:rPr>
        <w:t>Solistes</w:t>
      </w:r>
      <w:proofErr w:type="spellEnd"/>
      <w:r w:rsidRPr="004818C9">
        <w:rPr>
          <w:rFonts w:asciiTheme="majorHAnsi" w:hAnsiTheme="majorHAnsi" w:cstheme="majorHAnsi"/>
          <w:lang w:val="en-US"/>
        </w:rPr>
        <w:t xml:space="preserve"> </w:t>
      </w:r>
      <w:proofErr w:type="spellStart"/>
      <w:r w:rsidRPr="004818C9">
        <w:rPr>
          <w:rFonts w:asciiTheme="majorHAnsi" w:hAnsiTheme="majorHAnsi" w:cstheme="majorHAnsi"/>
          <w:lang w:val="en-US"/>
        </w:rPr>
        <w:t>Européens</w:t>
      </w:r>
      <w:proofErr w:type="spellEnd"/>
      <w:r w:rsidRPr="004818C9">
        <w:rPr>
          <w:rFonts w:asciiTheme="majorHAnsi" w:hAnsiTheme="majorHAnsi" w:cstheme="majorHAnsi"/>
          <w:lang w:val="en-US"/>
        </w:rPr>
        <w:t xml:space="preserve"> Luxembourg, the Slovak </w:t>
      </w:r>
      <w:proofErr w:type="spellStart"/>
      <w:r w:rsidRPr="004818C9">
        <w:rPr>
          <w:rFonts w:asciiTheme="majorHAnsi" w:hAnsiTheme="majorHAnsi" w:cstheme="majorHAnsi"/>
          <w:lang w:val="es-ES"/>
        </w:rPr>
        <w:t>Philharmonic</w:t>
      </w:r>
      <w:proofErr w:type="spellEnd"/>
      <w:r w:rsidRPr="004818C9">
        <w:rPr>
          <w:rFonts w:asciiTheme="majorHAnsi" w:hAnsiTheme="majorHAnsi" w:cstheme="majorHAnsi"/>
          <w:lang w:val="es-ES"/>
        </w:rPr>
        <w:t xml:space="preserve"> </w:t>
      </w:r>
      <w:r w:rsidRPr="004818C9">
        <w:rPr>
          <w:rFonts w:asciiTheme="majorHAnsi" w:hAnsiTheme="majorHAnsi" w:cstheme="majorHAnsi"/>
          <w:lang w:val="en-US"/>
        </w:rPr>
        <w:t xml:space="preserve">Orchestra, the Symphonic Orchestra of the Slovak Radio, the State Chamber Orchestra of Žilina etc. As a chamber musician, </w:t>
      </w:r>
      <w:proofErr w:type="spellStart"/>
      <w:r w:rsidRPr="004818C9">
        <w:rPr>
          <w:rFonts w:asciiTheme="majorHAnsi" w:hAnsiTheme="majorHAnsi" w:cstheme="majorHAnsi"/>
          <w:lang w:val="en-US"/>
        </w:rPr>
        <w:t>Karvay</w:t>
      </w:r>
      <w:proofErr w:type="spellEnd"/>
      <w:r w:rsidRPr="004818C9">
        <w:rPr>
          <w:rFonts w:asciiTheme="majorHAnsi" w:hAnsiTheme="majorHAnsi" w:cstheme="majorHAnsi"/>
          <w:lang w:val="en-US"/>
        </w:rPr>
        <w:t xml:space="preserve"> has collaborated with excellent international musicians including Radek </w:t>
      </w:r>
      <w:proofErr w:type="spellStart"/>
      <w:r w:rsidRPr="004818C9">
        <w:rPr>
          <w:rFonts w:asciiTheme="majorHAnsi" w:hAnsiTheme="majorHAnsi" w:cstheme="majorHAnsi"/>
          <w:lang w:val="en-US"/>
        </w:rPr>
        <w:t>Baborák</w:t>
      </w:r>
      <w:proofErr w:type="spellEnd"/>
      <w:r w:rsidRPr="004818C9">
        <w:rPr>
          <w:rFonts w:asciiTheme="majorHAnsi" w:hAnsiTheme="majorHAnsi" w:cstheme="majorHAnsi"/>
          <w:lang w:val="en-US"/>
        </w:rPr>
        <w:t xml:space="preserve">, Julian </w:t>
      </w:r>
      <w:proofErr w:type="spellStart"/>
      <w:r w:rsidRPr="004818C9">
        <w:rPr>
          <w:rFonts w:asciiTheme="majorHAnsi" w:hAnsiTheme="majorHAnsi" w:cstheme="majorHAnsi"/>
          <w:lang w:val="en-US"/>
        </w:rPr>
        <w:t>Rachlin</w:t>
      </w:r>
      <w:proofErr w:type="spellEnd"/>
      <w:r w:rsidRPr="004818C9">
        <w:rPr>
          <w:rFonts w:asciiTheme="majorHAnsi" w:hAnsiTheme="majorHAnsi" w:cstheme="majorHAnsi"/>
          <w:lang w:val="en-US"/>
        </w:rPr>
        <w:t xml:space="preserve">, Wenzel Fuchs, Boris </w:t>
      </w:r>
      <w:proofErr w:type="spellStart"/>
      <w:r w:rsidRPr="004818C9">
        <w:rPr>
          <w:rFonts w:asciiTheme="majorHAnsi" w:hAnsiTheme="majorHAnsi" w:cstheme="majorHAnsi"/>
          <w:lang w:val="en-US"/>
        </w:rPr>
        <w:t>Kuschnir</w:t>
      </w:r>
      <w:proofErr w:type="spellEnd"/>
      <w:r w:rsidRPr="004818C9">
        <w:rPr>
          <w:rFonts w:asciiTheme="majorHAnsi" w:hAnsiTheme="majorHAnsi" w:cstheme="majorHAnsi"/>
          <w:lang w:val="en-US"/>
        </w:rPr>
        <w:t xml:space="preserve">, Magda Amara, Stefan </w:t>
      </w:r>
      <w:proofErr w:type="spellStart"/>
      <w:r w:rsidRPr="004818C9">
        <w:rPr>
          <w:rFonts w:asciiTheme="majorHAnsi" w:hAnsiTheme="majorHAnsi" w:cstheme="majorHAnsi"/>
          <w:lang w:val="en-US"/>
        </w:rPr>
        <w:t>Stroissnig</w:t>
      </w:r>
      <w:proofErr w:type="spellEnd"/>
      <w:r w:rsidRPr="004818C9">
        <w:rPr>
          <w:rFonts w:asciiTheme="majorHAnsi" w:hAnsiTheme="majorHAnsi" w:cstheme="majorHAnsi"/>
          <w:lang w:val="en-US"/>
        </w:rPr>
        <w:t xml:space="preserve"> and Daniel </w:t>
      </w:r>
      <w:proofErr w:type="spellStart"/>
      <w:r w:rsidRPr="004818C9">
        <w:rPr>
          <w:rFonts w:asciiTheme="majorHAnsi" w:hAnsiTheme="majorHAnsi" w:cstheme="majorHAnsi"/>
          <w:lang w:val="en-US"/>
        </w:rPr>
        <w:t>Buranovsky</w:t>
      </w:r>
      <w:proofErr w:type="spellEnd"/>
      <w:r w:rsidRPr="004818C9">
        <w:rPr>
          <w:rFonts w:asciiTheme="majorHAnsi" w:hAnsiTheme="majorHAnsi" w:cstheme="majorHAnsi"/>
          <w:lang w:val="en-US"/>
        </w:rPr>
        <w:t xml:space="preserve"> among others.</w:t>
      </w:r>
      <w:r w:rsidRPr="004818C9">
        <w:rPr>
          <w:rFonts w:asciiTheme="majorHAnsi" w:hAnsiTheme="majorHAnsi" w:cstheme="majorHAnsi"/>
          <w:lang w:val="en-US"/>
        </w:rPr>
        <w:br/>
      </w:r>
    </w:p>
    <w:p w:rsidR="004818C9" w:rsidRPr="004818C9" w:rsidRDefault="004818C9" w:rsidP="004818C9">
      <w:pPr>
        <w:tabs>
          <w:tab w:val="left" w:pos="495"/>
        </w:tabs>
        <w:rPr>
          <w:rFonts w:asciiTheme="majorHAnsi" w:hAnsiTheme="majorHAnsi" w:cstheme="majorHAnsi"/>
          <w:lang w:val="en-US"/>
        </w:rPr>
      </w:pPr>
      <w:proofErr w:type="spellStart"/>
      <w:r w:rsidRPr="004818C9">
        <w:rPr>
          <w:rFonts w:asciiTheme="majorHAnsi" w:hAnsiTheme="majorHAnsi" w:cstheme="majorHAnsi"/>
          <w:lang w:val="en-US"/>
        </w:rPr>
        <w:t>Karvay’s</w:t>
      </w:r>
      <w:proofErr w:type="spellEnd"/>
      <w:r w:rsidRPr="004818C9">
        <w:rPr>
          <w:rFonts w:asciiTheme="majorHAnsi" w:hAnsiTheme="majorHAnsi" w:cstheme="majorHAnsi"/>
          <w:lang w:val="en-US"/>
        </w:rPr>
        <w:t xml:space="preserve"> long and devoted quest for his ideal violin was documented in the international film “Stradivari – Search for Perfection”, released in 2004. He now plays on a violin by the Viennese luthier Julia Maria Pasch.</w:t>
      </w:r>
    </w:p>
    <w:p w:rsidR="004818C9" w:rsidRPr="004818C9" w:rsidRDefault="004818C9" w:rsidP="00C9495E">
      <w:pPr>
        <w:rPr>
          <w:rFonts w:asciiTheme="majorHAnsi" w:hAnsiTheme="majorHAnsi" w:cstheme="majorHAnsi"/>
          <w:lang w:val="en-US"/>
        </w:rPr>
      </w:pPr>
    </w:p>
    <w:p w:rsidR="004818C9" w:rsidRPr="004818C9" w:rsidRDefault="004818C9" w:rsidP="00C9495E">
      <w:pPr>
        <w:rPr>
          <w:rFonts w:asciiTheme="majorHAnsi" w:hAnsiTheme="majorHAnsi" w:cstheme="majorHAnsi"/>
          <w:lang w:val="en-US"/>
        </w:rPr>
      </w:pPr>
      <w:r w:rsidRPr="004818C9">
        <w:rPr>
          <w:rFonts w:asciiTheme="majorHAnsi" w:hAnsiTheme="majorHAnsi" w:cstheme="majorHAnsi"/>
          <w:lang w:val="en-US"/>
        </w:rPr>
        <w:t xml:space="preserve">Next to his active concert career, </w:t>
      </w:r>
      <w:proofErr w:type="spellStart"/>
      <w:r w:rsidRPr="004818C9">
        <w:rPr>
          <w:rFonts w:asciiTheme="majorHAnsi" w:hAnsiTheme="majorHAnsi" w:cstheme="majorHAnsi"/>
          <w:lang w:val="en-US"/>
        </w:rPr>
        <w:t>Karvay</w:t>
      </w:r>
      <w:proofErr w:type="spellEnd"/>
      <w:r w:rsidRPr="004818C9">
        <w:rPr>
          <w:rFonts w:asciiTheme="majorHAnsi" w:hAnsiTheme="majorHAnsi" w:cstheme="majorHAnsi"/>
          <w:lang w:val="en-US"/>
        </w:rPr>
        <w:t xml:space="preserve"> has been a violin professor at the Music and Arts University of the City of Vienna since 2014. Dalibor </w:t>
      </w:r>
      <w:proofErr w:type="spellStart"/>
      <w:r w:rsidRPr="004818C9">
        <w:rPr>
          <w:rFonts w:asciiTheme="majorHAnsi" w:hAnsiTheme="majorHAnsi" w:cstheme="majorHAnsi"/>
          <w:lang w:val="en-US"/>
        </w:rPr>
        <w:t>Karvay</w:t>
      </w:r>
      <w:proofErr w:type="spellEnd"/>
      <w:r w:rsidRPr="004818C9">
        <w:rPr>
          <w:rFonts w:asciiTheme="majorHAnsi" w:hAnsiTheme="majorHAnsi" w:cstheme="majorHAnsi"/>
          <w:lang w:val="en-US"/>
        </w:rPr>
        <w:t xml:space="preserve"> won his audition for the Vienna Symphony Orchestra in 2020 and was appointed first concert master. For the orchestra’s “living room concert” during the Covid-19 pandemic, </w:t>
      </w:r>
      <w:proofErr w:type="spellStart"/>
      <w:r w:rsidRPr="004818C9">
        <w:rPr>
          <w:rFonts w:asciiTheme="majorHAnsi" w:hAnsiTheme="majorHAnsi" w:cstheme="majorHAnsi"/>
          <w:lang w:val="en-US"/>
        </w:rPr>
        <w:t>Karvay</w:t>
      </w:r>
      <w:proofErr w:type="spellEnd"/>
      <w:r w:rsidRPr="004818C9">
        <w:rPr>
          <w:rFonts w:asciiTheme="majorHAnsi" w:hAnsiTheme="majorHAnsi" w:cstheme="majorHAnsi"/>
          <w:lang w:val="en-US"/>
        </w:rPr>
        <w:t xml:space="preserve"> also performed Camille Saint-Saëns’ </w:t>
      </w:r>
      <w:r w:rsidRPr="004818C9">
        <w:rPr>
          <w:rFonts w:asciiTheme="majorHAnsi" w:hAnsiTheme="majorHAnsi" w:cstheme="majorHAnsi"/>
          <w:i/>
          <w:lang w:val="en-US"/>
        </w:rPr>
        <w:t>Introduction et Rondo capriccioso</w:t>
      </w:r>
      <w:r w:rsidRPr="004818C9">
        <w:rPr>
          <w:rFonts w:asciiTheme="majorHAnsi" w:hAnsiTheme="majorHAnsi" w:cstheme="majorHAnsi"/>
          <w:lang w:val="en-US"/>
        </w:rPr>
        <w:t xml:space="preserve"> as a soloist with his home orchestra, demonstrating both his skill as a concert master and his primary devotion to solo performance.</w:t>
      </w:r>
    </w:p>
    <w:p w:rsidR="004818C9" w:rsidRPr="004818C9" w:rsidRDefault="004818C9" w:rsidP="00C9495E">
      <w:pPr>
        <w:rPr>
          <w:rFonts w:asciiTheme="majorHAnsi" w:hAnsiTheme="majorHAnsi" w:cstheme="majorHAnsi"/>
          <w:lang w:val="en-US"/>
        </w:rPr>
      </w:pPr>
    </w:p>
    <w:p w:rsidR="00E04670" w:rsidRDefault="0048167C" w:rsidP="00C9495E">
      <w:pPr>
        <w:rPr>
          <w:lang w:val="en-US"/>
        </w:rPr>
      </w:pPr>
      <w:hyperlink r:id="rId8" w:history="1">
        <w:r w:rsidRPr="009C1C53">
          <w:rPr>
            <w:rStyle w:val="Hyperlink"/>
            <w:lang w:val="en-US"/>
          </w:rPr>
          <w:t>http://www.dali</w:t>
        </w:r>
        <w:r w:rsidRPr="009C1C53">
          <w:rPr>
            <w:rStyle w:val="Hyperlink"/>
            <w:lang w:val="en-US"/>
          </w:rPr>
          <w:t>b</w:t>
        </w:r>
        <w:r w:rsidRPr="009C1C53">
          <w:rPr>
            <w:rStyle w:val="Hyperlink"/>
            <w:lang w:val="en-US"/>
          </w:rPr>
          <w:t>orkarvay.com</w:t>
        </w:r>
      </w:hyperlink>
    </w:p>
    <w:p w:rsidR="0048167C" w:rsidRPr="0048167C" w:rsidRDefault="0048167C" w:rsidP="00C9495E">
      <w:pPr>
        <w:rPr>
          <w:rFonts w:cstheme="minorHAnsi"/>
          <w:lang w:val="en-US"/>
        </w:rPr>
      </w:pPr>
    </w:p>
    <w:p w:rsidR="004818C9" w:rsidRDefault="004818C9" w:rsidP="004818C9">
      <w:pPr>
        <w:rPr>
          <w:rFonts w:cstheme="minorHAnsi"/>
          <w:lang w:val="en-US"/>
        </w:rPr>
      </w:pPr>
      <w:r w:rsidRPr="004818C9">
        <w:rPr>
          <w:rFonts w:cstheme="minorHAnsi"/>
          <w:lang w:val="en-US"/>
        </w:rPr>
        <w:t xml:space="preserve">For the most up-to-date biography, please contact us. This biography should not be edited without permission from </w:t>
      </w:r>
      <w:proofErr w:type="spellStart"/>
      <w:r>
        <w:rPr>
          <w:rFonts w:cstheme="minorHAnsi"/>
          <w:lang w:val="en-US"/>
        </w:rPr>
        <w:t>Supin</w:t>
      </w:r>
      <w:proofErr w:type="spellEnd"/>
      <w:r>
        <w:rPr>
          <w:rFonts w:cstheme="minorHAnsi"/>
          <w:lang w:val="en-US"/>
        </w:rPr>
        <w:t xml:space="preserve"> Music Agency</w:t>
      </w:r>
      <w:r w:rsidRPr="004818C9">
        <w:rPr>
          <w:rFonts w:cstheme="minorHAnsi"/>
          <w:lang w:val="en-US"/>
        </w:rPr>
        <w:t>.</w:t>
      </w:r>
    </w:p>
    <w:p w:rsidR="004818C9" w:rsidRPr="004818C9" w:rsidRDefault="004818C9" w:rsidP="004818C9">
      <w:pPr>
        <w:rPr>
          <w:rFonts w:cstheme="minorHAnsi"/>
          <w:lang w:val="en-US"/>
        </w:rPr>
      </w:pPr>
      <w:r w:rsidRPr="004818C9">
        <w:rPr>
          <w:rFonts w:cstheme="minorHAnsi"/>
          <w:lang w:val="en-US"/>
        </w:rPr>
        <w:br/>
      </w:r>
      <w:r>
        <w:rPr>
          <w:rFonts w:cstheme="minorHAnsi"/>
          <w:lang w:val="en-US"/>
        </w:rPr>
        <w:t>April</w:t>
      </w:r>
      <w:r w:rsidRPr="004818C9">
        <w:rPr>
          <w:rFonts w:cstheme="minorHAnsi"/>
          <w:lang w:val="en-US"/>
        </w:rPr>
        <w:t xml:space="preserve"> 20</w:t>
      </w:r>
      <w:r>
        <w:rPr>
          <w:rFonts w:cstheme="minorHAnsi"/>
          <w:lang w:val="en-US"/>
        </w:rPr>
        <w:t>21</w:t>
      </w:r>
    </w:p>
    <w:p w:rsidR="000218FF" w:rsidRDefault="000218FF" w:rsidP="00C9495E">
      <w:pPr>
        <w:rPr>
          <w:lang w:val="en-US"/>
        </w:rPr>
      </w:pPr>
    </w:p>
    <w:p w:rsidR="004818C9" w:rsidRPr="004818C9" w:rsidRDefault="004818C9" w:rsidP="00C9495E">
      <w:pPr>
        <w:rPr>
          <w:color w:val="A28F7D"/>
          <w:lang w:val="en-US"/>
        </w:rPr>
      </w:pPr>
    </w:p>
    <w:p w:rsidR="004818C9" w:rsidRPr="004818C9" w:rsidRDefault="004818C9" w:rsidP="00C9495E">
      <w:pPr>
        <w:rPr>
          <w:rFonts w:asciiTheme="majorHAnsi" w:hAnsiTheme="majorHAnsi" w:cstheme="majorHAnsi"/>
          <w:color w:val="A28F7D"/>
          <w:sz w:val="22"/>
          <w:szCs w:val="22"/>
          <w:lang w:val="en-US"/>
        </w:rPr>
      </w:pPr>
      <w:r w:rsidRPr="004818C9">
        <w:rPr>
          <w:rFonts w:asciiTheme="majorHAnsi" w:hAnsiTheme="majorHAnsi" w:cstheme="majorHAnsi"/>
          <w:color w:val="A28F7D"/>
          <w:sz w:val="22"/>
          <w:szCs w:val="22"/>
          <w:lang w:val="en-US"/>
        </w:rPr>
        <w:t>For further information, please contact:</w:t>
      </w:r>
    </w:p>
    <w:p w:rsidR="004818C9" w:rsidRPr="004818C9" w:rsidRDefault="004818C9" w:rsidP="00C9495E">
      <w:pPr>
        <w:rPr>
          <w:rFonts w:asciiTheme="majorHAnsi" w:hAnsiTheme="majorHAnsi" w:cstheme="majorHAnsi"/>
          <w:color w:val="A28F7D"/>
          <w:sz w:val="22"/>
          <w:szCs w:val="22"/>
          <w:lang w:val="en-US"/>
        </w:rPr>
      </w:pPr>
      <w:bookmarkStart w:id="0" w:name="_GoBack"/>
      <w:bookmarkEnd w:id="0"/>
    </w:p>
    <w:p w:rsidR="004818C9" w:rsidRPr="004818C9" w:rsidRDefault="004818C9" w:rsidP="00C9495E">
      <w:pPr>
        <w:rPr>
          <w:rFonts w:asciiTheme="majorHAnsi" w:hAnsiTheme="majorHAnsi" w:cstheme="majorHAnsi"/>
          <w:color w:val="A28F7D"/>
          <w:sz w:val="22"/>
          <w:szCs w:val="22"/>
          <w:lang w:val="en-US"/>
        </w:rPr>
      </w:pPr>
      <w:r w:rsidRPr="004818C9">
        <w:rPr>
          <w:rFonts w:asciiTheme="majorHAnsi" w:hAnsiTheme="majorHAnsi" w:cstheme="majorHAnsi"/>
          <w:color w:val="A28F7D"/>
          <w:sz w:val="22"/>
          <w:szCs w:val="22"/>
          <w:lang w:val="en-US"/>
        </w:rPr>
        <w:t xml:space="preserve">Francisco SUPIN, Artists Manager </w:t>
      </w:r>
    </w:p>
    <w:p w:rsidR="004818C9" w:rsidRPr="004818C9" w:rsidRDefault="00401B5C" w:rsidP="00C9495E">
      <w:pPr>
        <w:rPr>
          <w:rFonts w:asciiTheme="majorHAnsi" w:hAnsiTheme="majorHAnsi" w:cstheme="majorHAnsi"/>
          <w:color w:val="A28F7D"/>
          <w:sz w:val="22"/>
          <w:szCs w:val="22"/>
          <w:lang w:val="en-US"/>
        </w:rPr>
      </w:pPr>
      <w:hyperlink r:id="rId9" w:history="1">
        <w:r w:rsidR="004818C9" w:rsidRPr="004818C9">
          <w:rPr>
            <w:rStyle w:val="Hyperlink"/>
            <w:rFonts w:asciiTheme="majorHAnsi" w:hAnsiTheme="majorHAnsi" w:cstheme="majorHAnsi"/>
            <w:color w:val="A28F7D"/>
            <w:sz w:val="22"/>
            <w:szCs w:val="22"/>
            <w:lang w:val="en-US"/>
          </w:rPr>
          <w:t>fs@supinmusic.com</w:t>
        </w:r>
      </w:hyperlink>
      <w:r w:rsidR="004818C9" w:rsidRPr="004818C9">
        <w:rPr>
          <w:rFonts w:asciiTheme="majorHAnsi" w:hAnsiTheme="majorHAnsi" w:cstheme="majorHAnsi"/>
          <w:color w:val="A28F7D"/>
          <w:sz w:val="22"/>
          <w:szCs w:val="22"/>
          <w:lang w:val="en-US"/>
        </w:rPr>
        <w:t xml:space="preserve"> I +43 676 715 59 51</w:t>
      </w:r>
    </w:p>
    <w:p w:rsidR="008C55A1" w:rsidRPr="004818C9" w:rsidRDefault="008C55A1" w:rsidP="008C55A1">
      <w:pPr>
        <w:rPr>
          <w:lang w:val="en-US"/>
        </w:rPr>
      </w:pPr>
    </w:p>
    <w:p w:rsidR="008C55A1" w:rsidRPr="004818C9" w:rsidRDefault="008C55A1" w:rsidP="008C55A1">
      <w:pPr>
        <w:rPr>
          <w:lang w:val="en-US"/>
        </w:rPr>
      </w:pPr>
    </w:p>
    <w:p w:rsidR="005B5F6D" w:rsidRPr="004818C9" w:rsidRDefault="005B5F6D" w:rsidP="00C9495E">
      <w:pPr>
        <w:rPr>
          <w:lang w:val="en-US"/>
        </w:rPr>
      </w:pPr>
    </w:p>
    <w:sectPr w:rsidR="005B5F6D" w:rsidRPr="004818C9" w:rsidSect="00F4361C">
      <w:headerReference w:type="default" r:id="rId10"/>
      <w:footerReference w:type="defaul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B5C" w:rsidRDefault="00401B5C" w:rsidP="00C9495E">
      <w:r>
        <w:separator/>
      </w:r>
    </w:p>
  </w:endnote>
  <w:endnote w:type="continuationSeparator" w:id="0">
    <w:p w:rsidR="00401B5C" w:rsidRDefault="00401B5C" w:rsidP="00C94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670" w:rsidRPr="004818C9" w:rsidRDefault="00E04670" w:rsidP="00E04670">
    <w:pPr>
      <w:pStyle w:val="Fuzeile"/>
      <w:jc w:val="center"/>
      <w:rPr>
        <w:b/>
        <w:bCs/>
        <w:color w:val="A28F7D"/>
        <w:sz w:val="16"/>
        <w:szCs w:val="16"/>
        <w:lang w:val="en-US"/>
      </w:rPr>
    </w:pPr>
    <w:proofErr w:type="spellStart"/>
    <w:r w:rsidRPr="004818C9">
      <w:rPr>
        <w:b/>
        <w:bCs/>
        <w:color w:val="A28F7D"/>
        <w:sz w:val="16"/>
        <w:szCs w:val="16"/>
        <w:lang w:val="en-US"/>
      </w:rPr>
      <w:t>Supin</w:t>
    </w:r>
    <w:proofErr w:type="spellEnd"/>
    <w:r w:rsidRPr="004818C9">
      <w:rPr>
        <w:b/>
        <w:bCs/>
        <w:color w:val="A28F7D"/>
        <w:sz w:val="16"/>
        <w:szCs w:val="16"/>
        <w:lang w:val="en-US"/>
      </w:rPr>
      <w:t xml:space="preserve"> Music Agency</w:t>
    </w:r>
  </w:p>
  <w:p w:rsidR="00E04670" w:rsidRPr="004818C9" w:rsidRDefault="00E04670" w:rsidP="00E04670">
    <w:pPr>
      <w:pStyle w:val="Fuzeile"/>
      <w:jc w:val="center"/>
      <w:rPr>
        <w:color w:val="A28F7D"/>
        <w:sz w:val="16"/>
        <w:szCs w:val="16"/>
        <w:lang w:val="en-US"/>
      </w:rPr>
    </w:pPr>
    <w:proofErr w:type="spellStart"/>
    <w:r w:rsidRPr="004818C9">
      <w:rPr>
        <w:color w:val="A28F7D"/>
        <w:sz w:val="16"/>
        <w:szCs w:val="16"/>
        <w:lang w:val="en-US"/>
      </w:rPr>
      <w:t>Barichgasse</w:t>
    </w:r>
    <w:proofErr w:type="spellEnd"/>
    <w:r w:rsidRPr="004818C9">
      <w:rPr>
        <w:color w:val="A28F7D"/>
        <w:sz w:val="16"/>
        <w:szCs w:val="16"/>
        <w:lang w:val="en-US"/>
      </w:rPr>
      <w:t xml:space="preserve"> 21/24 I 1030 Wien</w:t>
    </w:r>
  </w:p>
  <w:p w:rsidR="00E04670" w:rsidRPr="004818C9" w:rsidRDefault="00E04670" w:rsidP="00E04670">
    <w:pPr>
      <w:pStyle w:val="Fuzeile"/>
      <w:jc w:val="center"/>
      <w:rPr>
        <w:color w:val="A28F7D"/>
        <w:sz w:val="16"/>
        <w:szCs w:val="16"/>
        <w:lang w:val="pl-PL"/>
      </w:rPr>
    </w:pPr>
    <w:r w:rsidRPr="004818C9">
      <w:rPr>
        <w:color w:val="A28F7D"/>
        <w:sz w:val="16"/>
        <w:szCs w:val="16"/>
        <w:lang w:val="pl-PL"/>
      </w:rPr>
      <w:t>fs@supinmusic.com I +43 676 715 59 51</w:t>
    </w:r>
  </w:p>
  <w:p w:rsidR="00E04670" w:rsidRPr="004818C9" w:rsidRDefault="00E04670" w:rsidP="00E04670">
    <w:pPr>
      <w:pStyle w:val="Fuzeile"/>
      <w:jc w:val="center"/>
      <w:rPr>
        <w:color w:val="A28F7D"/>
        <w:sz w:val="16"/>
        <w:szCs w:val="16"/>
        <w:lang w:val="pl-PL"/>
      </w:rPr>
    </w:pPr>
    <w:r w:rsidRPr="004818C9">
      <w:rPr>
        <w:color w:val="A28F7D"/>
        <w:sz w:val="16"/>
        <w:szCs w:val="16"/>
        <w:lang w:val="pl-PL"/>
      </w:rPr>
      <w:t>www.supinmusic.com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B5C" w:rsidRDefault="00401B5C" w:rsidP="00C9495E">
      <w:r>
        <w:separator/>
      </w:r>
    </w:p>
  </w:footnote>
  <w:footnote w:type="continuationSeparator" w:id="0">
    <w:p w:rsidR="00401B5C" w:rsidRDefault="00401B5C" w:rsidP="00C94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95E" w:rsidRDefault="00C9495E" w:rsidP="00C9495E">
    <w:pPr>
      <w:pStyle w:val="Kopfzeile"/>
      <w:jc w:val="center"/>
    </w:pPr>
    <w:r>
      <w:rPr>
        <w:noProof/>
      </w:rPr>
      <w:drawing>
        <wp:inline distT="0" distB="0" distL="0" distR="0" wp14:anchorId="2C212344" wp14:editId="7EC5B66B">
          <wp:extent cx="1404258" cy="1221639"/>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405646" cy="12228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5419D"/>
    <w:multiLevelType w:val="hybridMultilevel"/>
    <w:tmpl w:val="CDC6B5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712333"/>
    <w:multiLevelType w:val="hybridMultilevel"/>
    <w:tmpl w:val="3C60C214"/>
    <w:lvl w:ilvl="0" w:tplc="04070001">
      <w:start w:val="1"/>
      <w:numFmt w:val="bullet"/>
      <w:lvlText w:val=""/>
      <w:lvlJc w:val="left"/>
      <w:pPr>
        <w:ind w:left="771" w:hanging="360"/>
      </w:pPr>
      <w:rPr>
        <w:rFonts w:ascii="Symbol" w:hAnsi="Symbol" w:hint="default"/>
      </w:rPr>
    </w:lvl>
    <w:lvl w:ilvl="1" w:tplc="04070003" w:tentative="1">
      <w:start w:val="1"/>
      <w:numFmt w:val="bullet"/>
      <w:lvlText w:val="o"/>
      <w:lvlJc w:val="left"/>
      <w:pPr>
        <w:ind w:left="1491" w:hanging="360"/>
      </w:pPr>
      <w:rPr>
        <w:rFonts w:ascii="Courier New" w:hAnsi="Courier New" w:hint="default"/>
      </w:rPr>
    </w:lvl>
    <w:lvl w:ilvl="2" w:tplc="04070005" w:tentative="1">
      <w:start w:val="1"/>
      <w:numFmt w:val="bullet"/>
      <w:lvlText w:val=""/>
      <w:lvlJc w:val="left"/>
      <w:pPr>
        <w:ind w:left="2211" w:hanging="360"/>
      </w:pPr>
      <w:rPr>
        <w:rFonts w:ascii="Wingdings" w:hAnsi="Wingdings" w:hint="default"/>
      </w:rPr>
    </w:lvl>
    <w:lvl w:ilvl="3" w:tplc="04070001" w:tentative="1">
      <w:start w:val="1"/>
      <w:numFmt w:val="bullet"/>
      <w:lvlText w:val=""/>
      <w:lvlJc w:val="left"/>
      <w:pPr>
        <w:ind w:left="2931" w:hanging="360"/>
      </w:pPr>
      <w:rPr>
        <w:rFonts w:ascii="Symbol" w:hAnsi="Symbol" w:hint="default"/>
      </w:rPr>
    </w:lvl>
    <w:lvl w:ilvl="4" w:tplc="04070003" w:tentative="1">
      <w:start w:val="1"/>
      <w:numFmt w:val="bullet"/>
      <w:lvlText w:val="o"/>
      <w:lvlJc w:val="left"/>
      <w:pPr>
        <w:ind w:left="3651" w:hanging="360"/>
      </w:pPr>
      <w:rPr>
        <w:rFonts w:ascii="Courier New" w:hAnsi="Courier New" w:hint="default"/>
      </w:rPr>
    </w:lvl>
    <w:lvl w:ilvl="5" w:tplc="04070005" w:tentative="1">
      <w:start w:val="1"/>
      <w:numFmt w:val="bullet"/>
      <w:lvlText w:val=""/>
      <w:lvlJc w:val="left"/>
      <w:pPr>
        <w:ind w:left="4371" w:hanging="360"/>
      </w:pPr>
      <w:rPr>
        <w:rFonts w:ascii="Wingdings" w:hAnsi="Wingdings" w:hint="default"/>
      </w:rPr>
    </w:lvl>
    <w:lvl w:ilvl="6" w:tplc="04070001" w:tentative="1">
      <w:start w:val="1"/>
      <w:numFmt w:val="bullet"/>
      <w:lvlText w:val=""/>
      <w:lvlJc w:val="left"/>
      <w:pPr>
        <w:ind w:left="5091" w:hanging="360"/>
      </w:pPr>
      <w:rPr>
        <w:rFonts w:ascii="Symbol" w:hAnsi="Symbol" w:hint="default"/>
      </w:rPr>
    </w:lvl>
    <w:lvl w:ilvl="7" w:tplc="04070003" w:tentative="1">
      <w:start w:val="1"/>
      <w:numFmt w:val="bullet"/>
      <w:lvlText w:val="o"/>
      <w:lvlJc w:val="left"/>
      <w:pPr>
        <w:ind w:left="5811" w:hanging="360"/>
      </w:pPr>
      <w:rPr>
        <w:rFonts w:ascii="Courier New" w:hAnsi="Courier New" w:hint="default"/>
      </w:rPr>
    </w:lvl>
    <w:lvl w:ilvl="8" w:tplc="04070005" w:tentative="1">
      <w:start w:val="1"/>
      <w:numFmt w:val="bullet"/>
      <w:lvlText w:val=""/>
      <w:lvlJc w:val="left"/>
      <w:pPr>
        <w:ind w:left="6531" w:hanging="360"/>
      </w:pPr>
      <w:rPr>
        <w:rFonts w:ascii="Wingdings" w:hAnsi="Wingdings" w:hint="default"/>
      </w:rPr>
    </w:lvl>
  </w:abstractNum>
  <w:abstractNum w:abstractNumId="2" w15:restartNumberingAfterBreak="0">
    <w:nsid w:val="181E7560"/>
    <w:multiLevelType w:val="hybridMultilevel"/>
    <w:tmpl w:val="84CAC7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937B87"/>
    <w:multiLevelType w:val="hybridMultilevel"/>
    <w:tmpl w:val="6A6E6B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F666AF3"/>
    <w:multiLevelType w:val="hybridMultilevel"/>
    <w:tmpl w:val="8EF61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6520673"/>
    <w:multiLevelType w:val="hybridMultilevel"/>
    <w:tmpl w:val="1428BD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3BA1966"/>
    <w:multiLevelType w:val="hybridMultilevel"/>
    <w:tmpl w:val="11ECF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2"/>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8C9"/>
    <w:rsid w:val="000218FF"/>
    <w:rsid w:val="00081A53"/>
    <w:rsid w:val="001B5BC8"/>
    <w:rsid w:val="0027294B"/>
    <w:rsid w:val="003734FA"/>
    <w:rsid w:val="00387C5B"/>
    <w:rsid w:val="00401B5C"/>
    <w:rsid w:val="0048167C"/>
    <w:rsid w:val="004818C9"/>
    <w:rsid w:val="00543BA9"/>
    <w:rsid w:val="005B5F6D"/>
    <w:rsid w:val="00606032"/>
    <w:rsid w:val="00646D45"/>
    <w:rsid w:val="008C55A1"/>
    <w:rsid w:val="009E60BE"/>
    <w:rsid w:val="00C9495E"/>
    <w:rsid w:val="00CE63CD"/>
    <w:rsid w:val="00D53B4D"/>
    <w:rsid w:val="00E04670"/>
    <w:rsid w:val="00F05542"/>
    <w:rsid w:val="00F4361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4DC0F311"/>
  <w15:chartTrackingRefBased/>
  <w15:docId w15:val="{1509674E-1C3E-734B-80C4-003E52878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9495E"/>
    <w:pPr>
      <w:tabs>
        <w:tab w:val="center" w:pos="4536"/>
        <w:tab w:val="right" w:pos="9072"/>
      </w:tabs>
    </w:pPr>
  </w:style>
  <w:style w:type="character" w:customStyle="1" w:styleId="KopfzeileZchn">
    <w:name w:val="Kopfzeile Zchn"/>
    <w:basedOn w:val="Absatz-Standardschriftart"/>
    <w:link w:val="Kopfzeile"/>
    <w:uiPriority w:val="99"/>
    <w:rsid w:val="00C9495E"/>
  </w:style>
  <w:style w:type="paragraph" w:styleId="Fuzeile">
    <w:name w:val="footer"/>
    <w:basedOn w:val="Standard"/>
    <w:link w:val="FuzeileZchn"/>
    <w:uiPriority w:val="99"/>
    <w:unhideWhenUsed/>
    <w:rsid w:val="00C9495E"/>
    <w:pPr>
      <w:tabs>
        <w:tab w:val="center" w:pos="4536"/>
        <w:tab w:val="right" w:pos="9072"/>
      </w:tabs>
    </w:pPr>
  </w:style>
  <w:style w:type="character" w:customStyle="1" w:styleId="FuzeileZchn">
    <w:name w:val="Fußzeile Zchn"/>
    <w:basedOn w:val="Absatz-Standardschriftart"/>
    <w:link w:val="Fuzeile"/>
    <w:uiPriority w:val="99"/>
    <w:rsid w:val="00C9495E"/>
  </w:style>
  <w:style w:type="character" w:styleId="Hyperlink">
    <w:name w:val="Hyperlink"/>
    <w:basedOn w:val="Absatz-Standardschriftart"/>
    <w:uiPriority w:val="99"/>
    <w:unhideWhenUsed/>
    <w:rsid w:val="00C9495E"/>
    <w:rPr>
      <w:color w:val="0563C1" w:themeColor="hyperlink"/>
      <w:u w:val="single"/>
    </w:rPr>
  </w:style>
  <w:style w:type="character" w:styleId="NichtaufgelsteErwhnung">
    <w:name w:val="Unresolved Mention"/>
    <w:basedOn w:val="Absatz-Standardschriftart"/>
    <w:uiPriority w:val="99"/>
    <w:semiHidden/>
    <w:unhideWhenUsed/>
    <w:rsid w:val="00C9495E"/>
    <w:rPr>
      <w:color w:val="605E5C"/>
      <w:shd w:val="clear" w:color="auto" w:fill="E1DFDD"/>
    </w:rPr>
  </w:style>
  <w:style w:type="paragraph" w:styleId="Listenabsatz">
    <w:name w:val="List Paragraph"/>
    <w:basedOn w:val="Standard"/>
    <w:uiPriority w:val="34"/>
    <w:qFormat/>
    <w:rsid w:val="00543BA9"/>
    <w:pPr>
      <w:ind w:left="720"/>
      <w:contextualSpacing/>
    </w:pPr>
  </w:style>
  <w:style w:type="character" w:styleId="BesuchterLink">
    <w:name w:val="FollowedHyperlink"/>
    <w:basedOn w:val="Absatz-Standardschriftart"/>
    <w:uiPriority w:val="99"/>
    <w:semiHidden/>
    <w:unhideWhenUsed/>
    <w:rsid w:val="00543BA9"/>
    <w:rPr>
      <w:color w:val="954F72" w:themeColor="followedHyperlink"/>
      <w:u w:val="single"/>
    </w:rPr>
  </w:style>
  <w:style w:type="paragraph" w:styleId="Sprechblasentext">
    <w:name w:val="Balloon Text"/>
    <w:basedOn w:val="Standard"/>
    <w:link w:val="SprechblasentextZchn"/>
    <w:uiPriority w:val="99"/>
    <w:semiHidden/>
    <w:unhideWhenUsed/>
    <w:rsid w:val="004818C9"/>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4818C9"/>
    <w:rPr>
      <w:rFonts w:ascii="Times New Roman" w:hAnsi="Times New Roman" w:cs="Times New Roman"/>
      <w:sz w:val="18"/>
      <w:szCs w:val="18"/>
    </w:rPr>
  </w:style>
  <w:style w:type="paragraph" w:styleId="Kommentartext">
    <w:name w:val="annotation text"/>
    <w:basedOn w:val="Standard"/>
    <w:link w:val="KommentartextZchn"/>
    <w:uiPriority w:val="99"/>
    <w:semiHidden/>
    <w:unhideWhenUsed/>
    <w:rsid w:val="004818C9"/>
    <w:rPr>
      <w:sz w:val="20"/>
      <w:szCs w:val="20"/>
    </w:rPr>
  </w:style>
  <w:style w:type="character" w:customStyle="1" w:styleId="KommentartextZchn">
    <w:name w:val="Kommentartext Zchn"/>
    <w:basedOn w:val="Absatz-Standardschriftart"/>
    <w:link w:val="Kommentartext"/>
    <w:uiPriority w:val="99"/>
    <w:semiHidden/>
    <w:rsid w:val="004818C9"/>
    <w:rPr>
      <w:sz w:val="20"/>
      <w:szCs w:val="20"/>
    </w:rPr>
  </w:style>
  <w:style w:type="character" w:styleId="Kommentarzeichen">
    <w:name w:val="annotation reference"/>
    <w:basedOn w:val="Absatz-Standardschriftart"/>
    <w:uiPriority w:val="99"/>
    <w:semiHidden/>
    <w:unhideWhenUsed/>
    <w:rsid w:val="004818C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liborkarvay.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s@supinmusi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franciscosupin/Desktop/Vorlage%20SMA/MUST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MUSTER.dotx</Template>
  <TotalTime>0</TotalTime>
  <Pages>2</Pages>
  <Words>660</Words>
  <Characters>4164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Francisco Supin</cp:lastModifiedBy>
  <cp:revision>2</cp:revision>
  <dcterms:created xsi:type="dcterms:W3CDTF">2021-03-19T14:32:00Z</dcterms:created>
  <dcterms:modified xsi:type="dcterms:W3CDTF">2021-03-19T15:19:00Z</dcterms:modified>
</cp:coreProperties>
</file>